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2F4B6F"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131482">
              <w:rPr>
                <w:rFonts w:ascii="Times New Roman" w:eastAsia="Times New Roman" w:hAnsi="Times New Roman" w:cs="Times New Roman"/>
                <w:noProof/>
                <w:color w:val="000000"/>
                <w:sz w:val="28"/>
                <w:szCs w:val="28"/>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373FF3">
              <w:rPr>
                <w:rFonts w:ascii="Times New Roman" w:eastAsia="Times New Roman" w:hAnsi="Times New Roman" w:cs="Times New Roman"/>
                <w:noProof/>
                <w:color w:val="000000"/>
                <w:sz w:val="28"/>
                <w:szCs w:val="28"/>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C630E4">
              <w:rPr>
                <w:rFonts w:ascii="Times New Roman" w:eastAsia="Times New Roman" w:hAnsi="Times New Roman" w:cs="Times New Roman"/>
                <w:color w:val="000000"/>
                <w:sz w:val="28"/>
                <w:szCs w:val="28"/>
              </w:rPr>
              <w:br/>
            </w:r>
            <w:r w:rsidR="00F0045E">
              <w:rPr>
                <w:rFonts w:ascii="Times New Roman" w:eastAsia="Times New Roman" w:hAnsi="Times New Roman" w:cs="Times New Roman"/>
                <w:color w:val="000000"/>
                <w:sz w:val="28"/>
                <w:szCs w:val="28"/>
              </w:rPr>
              <w:t>«</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F0045E" w:rsidRPr="00C630E4" w:rsidRDefault="00F0045E" w:rsidP="00B72DF9">
            <w:pPr>
              <w:jc w:val="center"/>
              <w:rPr>
                <w:rFonts w:ascii="Times New Roman" w:eastAsia="Times New Roman" w:hAnsi="Times New Roman" w:cs="Times New Roman"/>
                <w:sz w:val="28"/>
                <w:szCs w:val="28"/>
              </w:rPr>
            </w:pPr>
            <w:r w:rsidRPr="00C630E4">
              <w:rPr>
                <w:rFonts w:ascii="Times New Roman" w:eastAsia="Times New Roman" w:hAnsi="Times New Roman" w:cs="Times New Roman"/>
                <w:color w:val="000000"/>
                <w:sz w:val="28"/>
                <w:szCs w:val="28"/>
              </w:rPr>
              <w:t xml:space="preserve">Кафедра </w:t>
            </w:r>
            <w:r w:rsidR="00CC4302">
              <w:rPr>
                <w:rFonts w:ascii="Times New Roman" w:eastAsia="Times New Roman" w:hAnsi="Times New Roman" w:cs="Times New Roman"/>
                <w:color w:val="000000"/>
                <w:sz w:val="28"/>
                <w:szCs w:val="28"/>
              </w:rPr>
              <w:t>Педагогики, психологии и социальной работы</w:t>
            </w:r>
          </w:p>
          <w:p w:rsidR="00BB4D65" w:rsidRPr="00C630E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C630E4" w:rsidRPr="00C630E4" w:rsidRDefault="00C630E4" w:rsidP="00795BAA">
      <w:pPr>
        <w:spacing w:after="0" w:line="240" w:lineRule="auto"/>
        <w:ind w:left="15" w:firstLine="708"/>
        <w:jc w:val="center"/>
        <w:rPr>
          <w:sz w:val="28"/>
          <w:szCs w:val="28"/>
        </w:rPr>
      </w:pPr>
    </w:p>
    <w:p w:rsidR="00980A2E" w:rsidRPr="00980A2E" w:rsidRDefault="00980A2E" w:rsidP="00980A2E">
      <w:pPr>
        <w:spacing w:line="360" w:lineRule="auto"/>
        <w:jc w:val="center"/>
        <w:outlineLvl w:val="1"/>
        <w:rPr>
          <w:rFonts w:ascii="Times New Roman" w:eastAsia="Times New Roman" w:hAnsi="Times New Roman" w:cs="Times New Roman"/>
          <w:sz w:val="28"/>
          <w:szCs w:val="28"/>
        </w:rPr>
      </w:pPr>
      <w:r w:rsidRPr="00980A2E">
        <w:rPr>
          <w:rFonts w:ascii="Times New Roman" w:eastAsia="Times New Roman" w:hAnsi="Times New Roman" w:cs="Times New Roman"/>
          <w:b/>
          <w:sz w:val="28"/>
          <w:szCs w:val="28"/>
        </w:rPr>
        <w:t>МЕТОДИЧЕСКИЕ УКАЗАНИЯ ПРАКТИЧЕСКОЙ ПОДГОТОВКИ ПРИ РЕАЛИЗАЦИИ УЧЕБНОЙ ПРАКТИКИ</w:t>
      </w:r>
    </w:p>
    <w:p w:rsidR="00877A2C" w:rsidRDefault="00877A2C" w:rsidP="00877A2C">
      <w:pPr>
        <w:pStyle w:val="Default"/>
        <w:jc w:val="center"/>
        <w:rPr>
          <w:sz w:val="28"/>
          <w:szCs w:val="28"/>
        </w:rPr>
      </w:pPr>
      <w:r w:rsidRPr="00363666">
        <w:rPr>
          <w:sz w:val="28"/>
          <w:szCs w:val="28"/>
        </w:rPr>
        <w:t>Вид практики: УЧЕБНАЯПРАКТИКА</w:t>
      </w:r>
    </w:p>
    <w:p w:rsidR="00877A2C" w:rsidRPr="00363666" w:rsidRDefault="00877A2C" w:rsidP="00877A2C">
      <w:pPr>
        <w:pStyle w:val="Default"/>
        <w:jc w:val="center"/>
        <w:rPr>
          <w:sz w:val="28"/>
          <w:szCs w:val="28"/>
        </w:rPr>
      </w:pPr>
    </w:p>
    <w:p w:rsidR="00877A2C" w:rsidRPr="00363666" w:rsidRDefault="00877A2C" w:rsidP="00877A2C">
      <w:pPr>
        <w:jc w:val="center"/>
        <w:rPr>
          <w:rFonts w:ascii="Times New Roman" w:hAnsi="Times New Roman" w:cs="Times New Roman"/>
          <w:sz w:val="28"/>
          <w:szCs w:val="28"/>
        </w:rPr>
      </w:pPr>
      <w:r w:rsidRPr="00363666">
        <w:rPr>
          <w:rFonts w:ascii="Times New Roman" w:hAnsi="Times New Roman" w:cs="Times New Roman"/>
          <w:sz w:val="28"/>
          <w:szCs w:val="28"/>
        </w:rPr>
        <w:t xml:space="preserve">Тип практики: </w:t>
      </w:r>
      <w:r>
        <w:rPr>
          <w:rFonts w:ascii="Times New Roman" w:hAnsi="Times New Roman" w:cs="Times New Roman"/>
          <w:sz w:val="28"/>
          <w:szCs w:val="28"/>
        </w:rPr>
        <w:t>ОЗНАКОМИТЕЛЬНАЯ ПРАКТИКА</w:t>
      </w:r>
    </w:p>
    <w:p w:rsidR="00877A2C" w:rsidRDefault="00877A2C" w:rsidP="00877A2C">
      <w:pPr>
        <w:spacing w:after="0" w:line="240" w:lineRule="auto"/>
        <w:jc w:val="center"/>
        <w:rPr>
          <w:rFonts w:ascii="Times New Roman" w:eastAsia="Times New Roman" w:hAnsi="Times New Roman" w:cs="Times New Roman"/>
          <w:sz w:val="28"/>
          <w:szCs w:val="28"/>
        </w:rPr>
      </w:pPr>
    </w:p>
    <w:p w:rsidR="00877A2C" w:rsidRPr="00A451FD" w:rsidRDefault="00877A2C" w:rsidP="00877A2C">
      <w:pPr>
        <w:pStyle w:val="Default"/>
        <w:jc w:val="center"/>
        <w:rPr>
          <w:b/>
          <w:color w:val="auto"/>
          <w:sz w:val="26"/>
          <w:szCs w:val="26"/>
        </w:rPr>
      </w:pPr>
      <w:r w:rsidRPr="00A451FD">
        <w:rPr>
          <w:b/>
          <w:color w:val="auto"/>
          <w:sz w:val="26"/>
          <w:szCs w:val="26"/>
        </w:rPr>
        <w:t xml:space="preserve">Направление подготовки: </w:t>
      </w:r>
      <w:r>
        <w:rPr>
          <w:b/>
          <w:color w:val="auto"/>
          <w:sz w:val="26"/>
          <w:szCs w:val="26"/>
        </w:rPr>
        <w:t>39.03.02Социальная работа</w:t>
      </w:r>
    </w:p>
    <w:p w:rsidR="00877A2C" w:rsidRPr="00847CA6" w:rsidRDefault="00877A2C" w:rsidP="00877A2C">
      <w:pPr>
        <w:pStyle w:val="Default"/>
        <w:jc w:val="center"/>
        <w:rPr>
          <w:rFonts w:eastAsia="Times New Roman"/>
          <w:b/>
          <w:sz w:val="28"/>
          <w:szCs w:val="28"/>
        </w:rPr>
      </w:pPr>
      <w:r w:rsidRPr="00A451FD">
        <w:rPr>
          <w:b/>
          <w:color w:val="auto"/>
          <w:sz w:val="26"/>
          <w:szCs w:val="26"/>
        </w:rPr>
        <w:t>Направленность (профиль) программы</w:t>
      </w:r>
      <w:r w:rsidRPr="00847CA6">
        <w:rPr>
          <w:b/>
          <w:color w:val="auto"/>
          <w:sz w:val="26"/>
          <w:szCs w:val="26"/>
        </w:rPr>
        <w:t xml:space="preserve">: </w:t>
      </w:r>
      <w:r>
        <w:rPr>
          <w:rFonts w:eastAsia="Courier New"/>
          <w:b/>
          <w:lang w:bidi="ru-RU"/>
        </w:rPr>
        <w:t>Социальная работа с населением</w:t>
      </w: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Pr="00C630E4" w:rsidRDefault="00C630E4" w:rsidP="00C630E4">
      <w:pPr>
        <w:ind w:right="-330" w:firstLine="15"/>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C17903" w:rsidRDefault="00795BAA" w:rsidP="00C630E4">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C630E4" w:rsidRPr="00C630E4">
        <w:rPr>
          <w:rFonts w:ascii="Times New Roman" w:eastAsia="Times New Roman" w:hAnsi="Times New Roman" w:cs="Times New Roman"/>
          <w:sz w:val="28"/>
          <w:szCs w:val="28"/>
        </w:rPr>
        <w:t>20</w:t>
      </w:r>
      <w:r w:rsidR="00BE6DD0">
        <w:rPr>
          <w:rFonts w:ascii="Times New Roman" w:eastAsia="Times New Roman" w:hAnsi="Times New Roman" w:cs="Times New Roman"/>
          <w:sz w:val="28"/>
          <w:szCs w:val="28"/>
        </w:rPr>
        <w:t>2</w:t>
      </w:r>
      <w:r w:rsidR="006D3CC6">
        <w:rPr>
          <w:rFonts w:ascii="Times New Roman" w:eastAsia="Times New Roman" w:hAnsi="Times New Roman" w:cs="Times New Roman"/>
          <w:sz w:val="28"/>
          <w:szCs w:val="28"/>
        </w:rPr>
        <w:t>3</w:t>
      </w:r>
    </w:p>
    <w:p w:rsidR="00C17903" w:rsidRDefault="00C1790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630E4" w:rsidRPr="00C630E4" w:rsidRDefault="00C630E4" w:rsidP="00C630E4">
      <w:pPr>
        <w:ind w:right="-330" w:firstLine="15"/>
        <w:jc w:val="center"/>
        <w:rPr>
          <w:rFonts w:ascii="Times New Roman" w:eastAsia="Times New Roman" w:hAnsi="Times New Roman" w:cs="Times New Roman"/>
          <w:sz w:val="28"/>
          <w:szCs w:val="28"/>
        </w:rPr>
      </w:pPr>
    </w:p>
    <w:p w:rsidR="00795BAA" w:rsidRPr="00DB481A" w:rsidRDefault="00795BAA" w:rsidP="00DB481A">
      <w:pPr>
        <w:tabs>
          <w:tab w:val="left" w:pos="0"/>
        </w:tabs>
        <w:spacing w:after="0" w:line="240" w:lineRule="auto"/>
        <w:ind w:firstLine="709"/>
        <w:rPr>
          <w:rFonts w:ascii="Times New Roman" w:hAnsi="Times New Roman" w:cs="Times New Roman"/>
          <w:sz w:val="24"/>
          <w:szCs w:val="24"/>
        </w:rPr>
      </w:pPr>
      <w:r w:rsidRPr="00DB481A">
        <w:rPr>
          <w:rFonts w:ascii="Times New Roman" w:hAnsi="Times New Roman" w:cs="Times New Roman"/>
          <w:sz w:val="24"/>
          <w:szCs w:val="24"/>
        </w:rPr>
        <w:t>Составитель:</w:t>
      </w:r>
    </w:p>
    <w:p w:rsidR="00795BAA" w:rsidRPr="00DB481A" w:rsidRDefault="00795BAA" w:rsidP="00DB481A">
      <w:pPr>
        <w:tabs>
          <w:tab w:val="left" w:pos="0"/>
        </w:tabs>
        <w:spacing w:after="0" w:line="240" w:lineRule="auto"/>
        <w:ind w:firstLine="709"/>
        <w:rPr>
          <w:rFonts w:ascii="Times New Roman" w:hAnsi="Times New Roman" w:cs="Times New Roman"/>
          <w:sz w:val="24"/>
          <w:szCs w:val="24"/>
        </w:rPr>
      </w:pPr>
      <w:r w:rsidRPr="00DB481A">
        <w:rPr>
          <w:rFonts w:ascii="Times New Roman" w:hAnsi="Times New Roman" w:cs="Times New Roman"/>
          <w:sz w:val="24"/>
          <w:szCs w:val="24"/>
        </w:rPr>
        <w:t>Доцент кафедры</w:t>
      </w:r>
      <w:r w:rsidR="008337F7" w:rsidRPr="00DB481A">
        <w:rPr>
          <w:rFonts w:ascii="Times New Roman" w:hAnsi="Times New Roman" w:cs="Times New Roman"/>
          <w:sz w:val="24"/>
          <w:szCs w:val="24"/>
        </w:rPr>
        <w:t xml:space="preserve"> педагогики, психологии и социальной работы</w:t>
      </w:r>
    </w:p>
    <w:p w:rsidR="00795BAA" w:rsidRPr="00DB481A" w:rsidRDefault="008337F7" w:rsidP="00DB481A">
      <w:pPr>
        <w:tabs>
          <w:tab w:val="left" w:pos="0"/>
        </w:tabs>
        <w:spacing w:after="0" w:line="240" w:lineRule="auto"/>
        <w:ind w:firstLine="709"/>
        <w:rPr>
          <w:rFonts w:ascii="Times New Roman" w:hAnsi="Times New Roman" w:cs="Times New Roman"/>
          <w:sz w:val="24"/>
          <w:szCs w:val="24"/>
        </w:rPr>
      </w:pPr>
      <w:r w:rsidRPr="00DB481A">
        <w:rPr>
          <w:rFonts w:ascii="Times New Roman" w:hAnsi="Times New Roman" w:cs="Times New Roman"/>
          <w:sz w:val="24"/>
          <w:szCs w:val="24"/>
        </w:rPr>
        <w:t>к.филос</w:t>
      </w:r>
      <w:r w:rsidR="00980A2E">
        <w:rPr>
          <w:rFonts w:ascii="Times New Roman" w:hAnsi="Times New Roman" w:cs="Times New Roman"/>
          <w:sz w:val="24"/>
          <w:szCs w:val="24"/>
        </w:rPr>
        <w:t xml:space="preserve">.н., доцент   </w:t>
      </w:r>
      <w:r w:rsidRPr="00DB481A">
        <w:rPr>
          <w:rFonts w:ascii="Times New Roman" w:hAnsi="Times New Roman" w:cs="Times New Roman"/>
          <w:sz w:val="24"/>
          <w:szCs w:val="24"/>
        </w:rPr>
        <w:t xml:space="preserve"> И.А. Костюк</w:t>
      </w:r>
      <w:r w:rsidR="00980A2E">
        <w:rPr>
          <w:rFonts w:ascii="Times New Roman" w:hAnsi="Times New Roman" w:cs="Times New Roman"/>
          <w:sz w:val="24"/>
          <w:szCs w:val="24"/>
        </w:rPr>
        <w:t xml:space="preserve"> </w:t>
      </w:r>
      <w:r w:rsidR="00795BAA" w:rsidRPr="00DB481A">
        <w:rPr>
          <w:rFonts w:ascii="Times New Roman" w:hAnsi="Times New Roman" w:cs="Times New Roman"/>
          <w:sz w:val="24"/>
          <w:szCs w:val="24"/>
        </w:rPr>
        <w:t xml:space="preserve">     </w:t>
      </w:r>
    </w:p>
    <w:p w:rsidR="006D3CC6" w:rsidRDefault="008337F7" w:rsidP="006D3CC6">
      <w:pPr>
        <w:tabs>
          <w:tab w:val="left" w:pos="0"/>
        </w:tabs>
        <w:ind w:firstLine="709"/>
        <w:rPr>
          <w:rFonts w:ascii="Times New Roman" w:hAnsi="Times New Roman" w:cs="Times New Roman"/>
          <w:sz w:val="24"/>
          <w:szCs w:val="24"/>
        </w:rPr>
      </w:pPr>
      <w:r w:rsidRPr="00DB481A">
        <w:rPr>
          <w:rFonts w:ascii="Times New Roman" w:hAnsi="Times New Roman" w:cs="Times New Roman"/>
          <w:sz w:val="24"/>
          <w:szCs w:val="24"/>
        </w:rPr>
        <w:t xml:space="preserve">Рекомендованы решением кафедры педагогики, психологии и социальной работы </w:t>
      </w:r>
      <w:r w:rsidR="006D3CC6">
        <w:rPr>
          <w:rFonts w:ascii="Times New Roman" w:hAnsi="Times New Roman" w:cs="Times New Roman"/>
          <w:sz w:val="24"/>
          <w:szCs w:val="24"/>
        </w:rPr>
        <w:t xml:space="preserve">Протокол от </w:t>
      </w:r>
      <w:r w:rsidR="006D3CC6">
        <w:rPr>
          <w:rFonts w:ascii="Times New Roman" w:eastAsia="Courier New" w:hAnsi="Times New Roman" w:cs="Times New Roman"/>
          <w:color w:val="000000"/>
          <w:sz w:val="24"/>
          <w:szCs w:val="24"/>
          <w:shd w:val="clear" w:color="auto" w:fill="FFFFFF"/>
        </w:rPr>
        <w:t>24.03.2023г. № 8</w:t>
      </w:r>
    </w:p>
    <w:p w:rsidR="00795BAA" w:rsidRPr="00DB481A" w:rsidRDefault="00795BAA" w:rsidP="00DB481A">
      <w:pPr>
        <w:tabs>
          <w:tab w:val="left" w:pos="0"/>
        </w:tabs>
        <w:spacing w:after="0" w:line="240" w:lineRule="auto"/>
        <w:ind w:firstLine="709"/>
        <w:rPr>
          <w:rFonts w:ascii="Times New Roman" w:hAnsi="Times New Roman" w:cs="Times New Roman"/>
          <w:sz w:val="24"/>
          <w:szCs w:val="24"/>
        </w:rPr>
      </w:pPr>
      <w:r w:rsidRPr="00DB481A">
        <w:rPr>
          <w:rFonts w:ascii="Times New Roman" w:hAnsi="Times New Roman" w:cs="Times New Roman"/>
          <w:sz w:val="24"/>
          <w:szCs w:val="24"/>
        </w:rPr>
        <w:t xml:space="preserve">Зав. кафедрой,  </w:t>
      </w:r>
      <w:r w:rsidR="008337F7" w:rsidRPr="00DB481A">
        <w:rPr>
          <w:rFonts w:ascii="Times New Roman" w:hAnsi="Times New Roman" w:cs="Times New Roman"/>
          <w:sz w:val="24"/>
          <w:szCs w:val="24"/>
        </w:rPr>
        <w:t>д.п</w:t>
      </w:r>
      <w:r w:rsidR="00980A2E">
        <w:rPr>
          <w:rFonts w:ascii="Times New Roman" w:hAnsi="Times New Roman" w:cs="Times New Roman"/>
          <w:sz w:val="24"/>
          <w:szCs w:val="24"/>
        </w:rPr>
        <w:t xml:space="preserve">.н., профессор  </w:t>
      </w:r>
      <w:r w:rsidR="008337F7" w:rsidRPr="00DB481A">
        <w:rPr>
          <w:rFonts w:ascii="Times New Roman" w:hAnsi="Times New Roman" w:cs="Times New Roman"/>
          <w:sz w:val="24"/>
          <w:szCs w:val="24"/>
        </w:rPr>
        <w:t>Е.В. Лопанова</w:t>
      </w:r>
      <w:r w:rsidRPr="00DB481A">
        <w:rPr>
          <w:rFonts w:ascii="Times New Roman" w:hAnsi="Times New Roman" w:cs="Times New Roman"/>
          <w:sz w:val="24"/>
          <w:szCs w:val="24"/>
        </w:rPr>
        <w:t xml:space="preserve"> </w:t>
      </w:r>
    </w:p>
    <w:p w:rsidR="000C6E15" w:rsidRPr="00DB481A" w:rsidRDefault="000C6E15" w:rsidP="00DB481A">
      <w:pPr>
        <w:pStyle w:val="af3"/>
        <w:spacing w:after="0" w:line="240" w:lineRule="auto"/>
        <w:ind w:left="0" w:firstLine="709"/>
        <w:jc w:val="both"/>
        <w:rPr>
          <w:rFonts w:ascii="Times New Roman" w:eastAsia="Times New Roman" w:hAnsi="Times New Roman" w:cs="Times New Roman"/>
          <w:sz w:val="24"/>
          <w:szCs w:val="24"/>
        </w:rPr>
      </w:pPr>
      <w:r w:rsidRPr="00DB481A">
        <w:rPr>
          <w:rFonts w:ascii="Times New Roman" w:eastAsia="Times New Roman" w:hAnsi="Times New Roman" w:cs="Times New Roman"/>
          <w:sz w:val="24"/>
          <w:szCs w:val="24"/>
        </w:rPr>
        <w:t>Методические указания предназначены для студентов Омской гуманитарной академии, обуч</w:t>
      </w:r>
      <w:r w:rsidR="008337F7" w:rsidRPr="00DB481A">
        <w:rPr>
          <w:rFonts w:ascii="Times New Roman" w:eastAsia="Times New Roman" w:hAnsi="Times New Roman" w:cs="Times New Roman"/>
          <w:sz w:val="24"/>
          <w:szCs w:val="24"/>
        </w:rPr>
        <w:t>ающихся по направлению Социальная работа</w:t>
      </w:r>
      <w:r w:rsidR="009F0315" w:rsidRPr="00DB481A">
        <w:rPr>
          <w:rFonts w:ascii="Times New Roman" w:eastAsia="Times New Roman" w:hAnsi="Times New Roman" w:cs="Times New Roman"/>
          <w:sz w:val="24"/>
          <w:szCs w:val="24"/>
        </w:rPr>
        <w:t>.</w:t>
      </w:r>
    </w:p>
    <w:p w:rsidR="00795BAA" w:rsidRPr="00795BAA" w:rsidRDefault="00795BAA" w:rsidP="00795BAA">
      <w:pPr>
        <w:pageBreakBefore/>
        <w:ind w:left="540"/>
        <w:jc w:val="center"/>
        <w:rPr>
          <w:rFonts w:ascii="Times New Roman" w:hAnsi="Times New Roman" w:cs="Times New Roman"/>
          <w:b/>
          <w:bCs/>
          <w:sz w:val="28"/>
          <w:szCs w:val="28"/>
        </w:rPr>
      </w:pPr>
      <w:r w:rsidRPr="00795BAA">
        <w:rPr>
          <w:rFonts w:ascii="Times New Roman" w:hAnsi="Times New Roman" w:cs="Times New Roman"/>
          <w:b/>
          <w:bCs/>
          <w:sz w:val="28"/>
          <w:szCs w:val="28"/>
        </w:rPr>
        <w:lastRenderedPageBreak/>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C630E4" w:rsidRPr="00DB481A" w:rsidRDefault="00C630E4" w:rsidP="0074604E">
      <w:pPr>
        <w:spacing w:after="0" w:line="240" w:lineRule="auto"/>
        <w:jc w:val="both"/>
        <w:rPr>
          <w:rFonts w:ascii="Times New Roman" w:eastAsia="Times New Roman" w:hAnsi="Times New Roman" w:cs="Times New Roman"/>
          <w:sz w:val="24"/>
          <w:szCs w:val="24"/>
        </w:rPr>
      </w:pPr>
      <w:r w:rsidRPr="00DB481A">
        <w:rPr>
          <w:rFonts w:ascii="Times New Roman" w:hAnsi="Times New Roman" w:cs="Times New Roman"/>
          <w:sz w:val="24"/>
          <w:szCs w:val="24"/>
        </w:rPr>
        <w:t>1. Общие положения</w:t>
      </w:r>
    </w:p>
    <w:p w:rsidR="00C630E4" w:rsidRPr="00DB481A" w:rsidRDefault="00C630E4" w:rsidP="0074604E">
      <w:pPr>
        <w:spacing w:after="0" w:line="240" w:lineRule="auto"/>
        <w:jc w:val="both"/>
        <w:rPr>
          <w:rFonts w:ascii="Times New Roman" w:hAnsi="Times New Roman" w:cs="Times New Roman"/>
          <w:sz w:val="24"/>
          <w:szCs w:val="24"/>
        </w:rPr>
      </w:pPr>
      <w:r w:rsidRPr="00DB481A">
        <w:rPr>
          <w:rFonts w:ascii="Times New Roman" w:hAnsi="Times New Roman" w:cs="Times New Roman"/>
          <w:sz w:val="24"/>
          <w:szCs w:val="24"/>
        </w:rPr>
        <w:t xml:space="preserve">2. </w:t>
      </w:r>
      <w:r w:rsidR="00706A9C" w:rsidRPr="00DB481A">
        <w:rPr>
          <w:rFonts w:ascii="Times New Roman" w:hAnsi="Times New Roman" w:cs="Times New Roman"/>
          <w:sz w:val="24"/>
          <w:szCs w:val="24"/>
        </w:rPr>
        <w:t>Содержание</w:t>
      </w:r>
      <w:r w:rsidR="00F61123" w:rsidRPr="00DB481A">
        <w:rPr>
          <w:rFonts w:ascii="Times New Roman" w:hAnsi="Times New Roman" w:cs="Times New Roman"/>
          <w:sz w:val="24"/>
          <w:szCs w:val="24"/>
        </w:rPr>
        <w:t xml:space="preserve"> учебной</w:t>
      </w:r>
      <w:r w:rsidR="00706A9C" w:rsidRPr="00DB481A">
        <w:rPr>
          <w:rFonts w:ascii="Times New Roman" w:hAnsi="Times New Roman" w:cs="Times New Roman"/>
          <w:sz w:val="24"/>
          <w:szCs w:val="24"/>
        </w:rPr>
        <w:t xml:space="preserve"> практики </w:t>
      </w:r>
      <w:r w:rsidR="00F61123" w:rsidRPr="00DB481A">
        <w:rPr>
          <w:rFonts w:ascii="Times New Roman" w:hAnsi="Times New Roman" w:cs="Times New Roman"/>
          <w:sz w:val="24"/>
          <w:szCs w:val="24"/>
        </w:rPr>
        <w:t>(</w:t>
      </w:r>
      <w:r w:rsidR="009D5246">
        <w:rPr>
          <w:rFonts w:ascii="Times New Roman" w:hAnsi="Times New Roman" w:cs="Times New Roman"/>
          <w:sz w:val="24"/>
          <w:szCs w:val="24"/>
        </w:rPr>
        <w:t>ознакомительной практики</w:t>
      </w:r>
      <w:r w:rsidR="00F61123" w:rsidRPr="00DB481A">
        <w:rPr>
          <w:rFonts w:ascii="Times New Roman" w:hAnsi="Times New Roman" w:cs="Times New Roman"/>
          <w:sz w:val="24"/>
          <w:szCs w:val="24"/>
        </w:rPr>
        <w:t>)</w:t>
      </w:r>
    </w:p>
    <w:p w:rsidR="00706A9C" w:rsidRPr="00E07858" w:rsidRDefault="0074604E" w:rsidP="00E07858">
      <w:pPr>
        <w:spacing w:after="0" w:line="240" w:lineRule="auto"/>
        <w:jc w:val="both"/>
        <w:rPr>
          <w:rFonts w:ascii="Times New Roman" w:eastAsia="Times New Roman" w:hAnsi="Times New Roman" w:cs="Times New Roman"/>
          <w:sz w:val="24"/>
          <w:szCs w:val="24"/>
        </w:rPr>
      </w:pPr>
      <w:r w:rsidRPr="00DB481A">
        <w:rPr>
          <w:rFonts w:ascii="Times New Roman" w:hAnsi="Times New Roman" w:cs="Times New Roman"/>
          <w:sz w:val="24"/>
          <w:szCs w:val="24"/>
        </w:rPr>
        <w:t>3.</w:t>
      </w:r>
      <w:bookmarkStart w:id="0" w:name="__RefHeading__44_12714206161"/>
      <w:bookmarkEnd w:id="0"/>
      <w:r w:rsidR="00706A9C" w:rsidRPr="00DB481A">
        <w:rPr>
          <w:rFonts w:ascii="Times New Roman" w:hAnsi="Times New Roman" w:cs="Times New Roman"/>
          <w:iCs/>
          <w:sz w:val="24"/>
          <w:szCs w:val="24"/>
        </w:rPr>
        <w:t xml:space="preserve">Требования к оформлению </w:t>
      </w:r>
      <w:r w:rsidR="00F61123" w:rsidRPr="00DB481A">
        <w:rPr>
          <w:rFonts w:ascii="Times New Roman" w:hAnsi="Times New Roman" w:cs="Times New Roman"/>
          <w:iCs/>
          <w:sz w:val="24"/>
          <w:szCs w:val="24"/>
        </w:rPr>
        <w:t xml:space="preserve">отчета учебной </w:t>
      </w:r>
      <w:r w:rsidR="00706A9C" w:rsidRPr="00DB481A">
        <w:rPr>
          <w:rFonts w:ascii="Times New Roman" w:hAnsi="Times New Roman" w:cs="Times New Roman"/>
          <w:sz w:val="24"/>
          <w:szCs w:val="24"/>
        </w:rPr>
        <w:t xml:space="preserve">практики </w:t>
      </w:r>
      <w:r w:rsidR="00F61123" w:rsidRPr="00DB481A">
        <w:rPr>
          <w:rFonts w:ascii="Times New Roman" w:hAnsi="Times New Roman" w:cs="Times New Roman"/>
          <w:sz w:val="24"/>
          <w:szCs w:val="24"/>
        </w:rPr>
        <w:t>(</w:t>
      </w:r>
      <w:r w:rsidR="009D5246">
        <w:rPr>
          <w:rFonts w:ascii="Times New Roman" w:hAnsi="Times New Roman" w:cs="Times New Roman"/>
          <w:sz w:val="24"/>
          <w:szCs w:val="24"/>
        </w:rPr>
        <w:t>ознакомительной практики</w:t>
      </w:r>
      <w:r w:rsidR="00F61123" w:rsidRPr="00DB481A">
        <w:rPr>
          <w:rFonts w:ascii="Times New Roman" w:hAnsi="Times New Roman" w:cs="Times New Roman"/>
          <w:sz w:val="24"/>
          <w:szCs w:val="24"/>
        </w:rPr>
        <w:t>)</w:t>
      </w:r>
    </w:p>
    <w:p w:rsidR="00C630E4" w:rsidRPr="00DB481A" w:rsidRDefault="00C630E4" w:rsidP="0074604E">
      <w:pPr>
        <w:spacing w:after="0" w:line="240" w:lineRule="auto"/>
        <w:jc w:val="both"/>
        <w:rPr>
          <w:rFonts w:ascii="Times New Roman" w:eastAsia="Times New Roman" w:hAnsi="Times New Roman" w:cs="Times New Roman"/>
          <w:sz w:val="24"/>
          <w:szCs w:val="24"/>
        </w:rPr>
      </w:pPr>
    </w:p>
    <w:p w:rsidR="00C630E4" w:rsidRPr="00DB481A" w:rsidRDefault="00C630E4" w:rsidP="00C630E4">
      <w:pPr>
        <w:ind w:right="-330" w:firstLine="540"/>
        <w:jc w:val="both"/>
        <w:rPr>
          <w:rFonts w:ascii="Times New Roman" w:eastAsia="Times New Roman" w:hAnsi="Times New Roman" w:cs="Times New Roman"/>
          <w:sz w:val="24"/>
          <w:szCs w:val="24"/>
        </w:rPr>
      </w:pPr>
      <w:r w:rsidRPr="00DB481A">
        <w:rPr>
          <w:rFonts w:ascii="Times New Roman" w:hAnsi="Times New Roman" w:cs="Times New Roman"/>
          <w:sz w:val="24"/>
          <w:szCs w:val="24"/>
        </w:rPr>
        <w:t>Приложения</w:t>
      </w: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560C0A" w:rsidRDefault="00560C0A">
      <w:pPr>
        <w:rPr>
          <w:rFonts w:ascii="Times New Roman" w:hAnsi="Times New Roman" w:cs="Times New Roman"/>
          <w:sz w:val="28"/>
          <w:szCs w:val="28"/>
        </w:rPr>
      </w:pPr>
    </w:p>
    <w:p w:rsidR="00DB481A" w:rsidRDefault="00DB481A">
      <w:pPr>
        <w:rPr>
          <w:rFonts w:ascii="Times New Roman" w:hAnsi="Times New Roman" w:cs="Times New Roman"/>
          <w:sz w:val="28"/>
          <w:szCs w:val="28"/>
        </w:rPr>
      </w:pPr>
    </w:p>
    <w:p w:rsidR="00DE7087" w:rsidRDefault="00DE7087">
      <w:pPr>
        <w:rPr>
          <w:rFonts w:ascii="Times New Roman" w:hAnsi="Times New Roman" w:cs="Times New Roman"/>
          <w:sz w:val="28"/>
          <w:szCs w:val="28"/>
        </w:rPr>
      </w:pPr>
      <w:r>
        <w:rPr>
          <w:rFonts w:ascii="Times New Roman" w:hAnsi="Times New Roman" w:cs="Times New Roman"/>
          <w:sz w:val="28"/>
          <w:szCs w:val="28"/>
        </w:rPr>
        <w:br w:type="page"/>
      </w:r>
    </w:p>
    <w:p w:rsidR="00DB481A" w:rsidRDefault="00DB481A">
      <w:pPr>
        <w:rPr>
          <w:rFonts w:ascii="Times New Roman" w:hAnsi="Times New Roman" w:cs="Times New Roman"/>
          <w:sz w:val="28"/>
          <w:szCs w:val="28"/>
        </w:rPr>
      </w:pPr>
    </w:p>
    <w:p w:rsidR="00C720A3" w:rsidRPr="00706A9C" w:rsidRDefault="00C720A3" w:rsidP="00706A9C">
      <w:pPr>
        <w:ind w:right="-330" w:firstLine="540"/>
        <w:jc w:val="center"/>
        <w:rPr>
          <w:rFonts w:ascii="Times New Roman" w:eastAsia="Times New Roman" w:hAnsi="Times New Roman" w:cs="Times New Roman"/>
          <w:b/>
          <w:sz w:val="32"/>
          <w:szCs w:val="32"/>
        </w:rPr>
      </w:pPr>
      <w:r w:rsidRPr="00706A9C">
        <w:rPr>
          <w:rFonts w:ascii="Times New Roman" w:hAnsi="Times New Roman" w:cs="Times New Roman"/>
          <w:b/>
          <w:sz w:val="32"/>
          <w:szCs w:val="32"/>
        </w:rPr>
        <w:t>1. Общие положения</w:t>
      </w:r>
    </w:p>
    <w:p w:rsidR="00877A2C" w:rsidRPr="00E36A9A" w:rsidRDefault="00877A2C" w:rsidP="00174540">
      <w:pPr>
        <w:spacing w:after="0" w:line="240" w:lineRule="auto"/>
        <w:ind w:firstLine="709"/>
        <w:jc w:val="both"/>
        <w:rPr>
          <w:rFonts w:ascii="Times New Roman" w:hAnsi="Times New Roman" w:cs="Times New Roman"/>
          <w:sz w:val="28"/>
          <w:szCs w:val="28"/>
        </w:rPr>
      </w:pPr>
    </w:p>
    <w:p w:rsidR="00877A2C" w:rsidRPr="00E36A9A" w:rsidRDefault="00877A2C" w:rsidP="009D5246">
      <w:pPr>
        <w:spacing w:after="0" w:line="240" w:lineRule="auto"/>
        <w:ind w:firstLine="709"/>
        <w:jc w:val="both"/>
        <w:rPr>
          <w:rFonts w:ascii="Times New Roman" w:eastAsia="Times New Roman" w:hAnsi="Times New Roman" w:cs="Times New Roman"/>
          <w:color w:val="000000"/>
          <w:sz w:val="28"/>
          <w:szCs w:val="28"/>
        </w:rPr>
      </w:pPr>
      <w:r w:rsidRPr="00E36A9A">
        <w:rPr>
          <w:rFonts w:ascii="Times New Roman" w:eastAsia="Times New Roman" w:hAnsi="Times New Roman" w:cs="Times New Roman"/>
          <w:color w:val="000000"/>
          <w:sz w:val="28"/>
          <w:szCs w:val="28"/>
        </w:rPr>
        <w:t xml:space="preserve">Раздел образовательной программы  «Практика»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w:t>
      </w:r>
      <w:r w:rsidR="00980A2E" w:rsidRPr="00980A2E">
        <w:rPr>
          <w:rFonts w:ascii="Times New Roman" w:eastAsia="Times New Roman" w:hAnsi="Times New Roman" w:cs="Times New Roman"/>
          <w:color w:val="000000"/>
          <w:sz w:val="28"/>
          <w:szCs w:val="28"/>
        </w:rPr>
        <w:t>Практическая подготовка обучающихся в форме учебной практики</w:t>
      </w:r>
      <w:r w:rsidRPr="00E36A9A">
        <w:rPr>
          <w:rFonts w:ascii="Times New Roman" w:eastAsia="Times New Roman" w:hAnsi="Times New Roman" w:cs="Times New Roman"/>
          <w:color w:val="000000"/>
          <w:sz w:val="28"/>
          <w:szCs w:val="28"/>
        </w:rPr>
        <w:t xml:space="preserve"> (ознакомительная практика) является </w:t>
      </w:r>
      <w:r w:rsidR="00E07858">
        <w:rPr>
          <w:rFonts w:ascii="Times New Roman" w:eastAsia="Times New Roman" w:hAnsi="Times New Roman" w:cs="Times New Roman"/>
          <w:color w:val="000000"/>
          <w:sz w:val="28"/>
          <w:szCs w:val="28"/>
        </w:rPr>
        <w:t>обязательной в комплексном модуле</w:t>
      </w:r>
      <w:r w:rsidRPr="00E36A9A">
        <w:rPr>
          <w:rFonts w:ascii="Times New Roman" w:eastAsia="Times New Roman" w:hAnsi="Times New Roman" w:cs="Times New Roman"/>
          <w:color w:val="000000"/>
          <w:sz w:val="28"/>
          <w:szCs w:val="28"/>
        </w:rPr>
        <w:t xml:space="preserve"> по направлению подготовки 39.03.02 «Социальная работа». </w:t>
      </w:r>
    </w:p>
    <w:p w:rsidR="00877A2C" w:rsidRPr="009D5246" w:rsidRDefault="00980A2E" w:rsidP="009D5246">
      <w:pPr>
        <w:spacing w:after="0"/>
        <w:ind w:firstLine="709"/>
        <w:jc w:val="both"/>
        <w:rPr>
          <w:rFonts w:ascii="Times New Roman" w:eastAsia="Times New Roman" w:hAnsi="Times New Roman" w:cs="Times New Roman"/>
          <w:bCs/>
          <w:sz w:val="28"/>
          <w:szCs w:val="28"/>
        </w:rPr>
      </w:pPr>
      <w:r w:rsidRPr="00980A2E">
        <w:rPr>
          <w:rFonts w:ascii="Times New Roman" w:eastAsia="Times New Roman" w:hAnsi="Times New Roman" w:cs="Times New Roman"/>
          <w:color w:val="000000"/>
          <w:sz w:val="28"/>
          <w:szCs w:val="28"/>
        </w:rPr>
        <w:t>Практическая подготовка обучающихся в форме учебной практики</w:t>
      </w:r>
      <w:r w:rsidR="009D5246">
        <w:rPr>
          <w:rFonts w:ascii="Times New Roman" w:eastAsia="Times New Roman" w:hAnsi="Times New Roman" w:cs="Times New Roman"/>
          <w:color w:val="000000"/>
          <w:sz w:val="28"/>
          <w:szCs w:val="28"/>
        </w:rPr>
        <w:t xml:space="preserve"> относится к комплексному модулю </w:t>
      </w:r>
      <w:r w:rsidR="009D5246">
        <w:rPr>
          <w:rFonts w:ascii="Times New Roman" w:eastAsia="Times New Roman" w:hAnsi="Times New Roman" w:cs="Times New Roman"/>
          <w:bCs/>
          <w:sz w:val="28"/>
          <w:szCs w:val="28"/>
        </w:rPr>
        <w:t>Модуль 3 «</w:t>
      </w:r>
      <w:r w:rsidR="009D5246" w:rsidRPr="009D5246">
        <w:rPr>
          <w:rFonts w:ascii="Times New Roman" w:eastAsia="Times New Roman" w:hAnsi="Times New Roman" w:cs="Times New Roman"/>
          <w:bCs/>
          <w:sz w:val="28"/>
          <w:szCs w:val="28"/>
        </w:rPr>
        <w:t>Социально-бытовые и социально-правовые а</w:t>
      </w:r>
      <w:r w:rsidR="009D5246">
        <w:rPr>
          <w:rFonts w:ascii="Times New Roman" w:eastAsia="Times New Roman" w:hAnsi="Times New Roman" w:cs="Times New Roman"/>
          <w:bCs/>
          <w:sz w:val="28"/>
          <w:szCs w:val="28"/>
        </w:rPr>
        <w:t>спекты в видах социальных услуг»</w:t>
      </w:r>
    </w:p>
    <w:p w:rsidR="00877A2C" w:rsidRPr="00E36A9A" w:rsidRDefault="00980A2E" w:rsidP="009D5246">
      <w:pPr>
        <w:spacing w:after="0" w:line="240" w:lineRule="auto"/>
        <w:ind w:firstLine="709"/>
        <w:jc w:val="both"/>
        <w:rPr>
          <w:rFonts w:ascii="Times New Roman" w:hAnsi="Times New Roman" w:cs="Times New Roman"/>
          <w:sz w:val="28"/>
          <w:szCs w:val="28"/>
        </w:rPr>
      </w:pPr>
      <w:r w:rsidRPr="00980A2E">
        <w:rPr>
          <w:rFonts w:ascii="Times New Roman" w:hAnsi="Times New Roman" w:cs="Times New Roman"/>
          <w:sz w:val="28"/>
          <w:szCs w:val="28"/>
        </w:rPr>
        <w:t>Практическая подготовка</w:t>
      </w:r>
      <w:r w:rsidR="00877A2C" w:rsidRPr="00E36A9A">
        <w:rPr>
          <w:rFonts w:ascii="Times New Roman" w:hAnsi="Times New Roman" w:cs="Times New Roman"/>
          <w:sz w:val="28"/>
          <w:szCs w:val="28"/>
        </w:rPr>
        <w:t xml:space="preserve"> обучающихся по направлению подготовки 39.03.02. Социальная работа проводится в соответствии с ФГОС ВО, графиком учебного процесса, учебным планом.  </w:t>
      </w:r>
    </w:p>
    <w:p w:rsidR="00877A2C" w:rsidRPr="00E36A9A" w:rsidRDefault="00980A2E" w:rsidP="00877A2C">
      <w:pPr>
        <w:spacing w:after="0" w:line="240" w:lineRule="auto"/>
        <w:ind w:firstLine="709"/>
        <w:jc w:val="both"/>
        <w:rPr>
          <w:rFonts w:ascii="Times New Roman" w:eastAsia="Times New Roman" w:hAnsi="Times New Roman" w:cs="Times New Roman"/>
          <w:color w:val="000000"/>
          <w:sz w:val="28"/>
          <w:szCs w:val="28"/>
        </w:rPr>
      </w:pPr>
      <w:r w:rsidRPr="00980A2E">
        <w:rPr>
          <w:rFonts w:ascii="Times New Roman" w:eastAsia="Times New Roman" w:hAnsi="Times New Roman" w:cs="Times New Roman"/>
          <w:color w:val="000000"/>
          <w:sz w:val="28"/>
          <w:szCs w:val="28"/>
        </w:rPr>
        <w:t>Практическая подготовка</w:t>
      </w:r>
      <w:r w:rsidR="00877A2C" w:rsidRPr="00E36A9A">
        <w:rPr>
          <w:rFonts w:ascii="Times New Roman" w:eastAsia="Times New Roman" w:hAnsi="Times New Roman" w:cs="Times New Roman"/>
          <w:color w:val="000000"/>
          <w:sz w:val="28"/>
          <w:szCs w:val="28"/>
        </w:rPr>
        <w:t xml:space="preserve"> вырабатывает умения и практические навыки, приобретаемые обучающимися в результате освоения теоретических дисциплин модуля 3 «Социально-бытовые и социально-правовые аспекты в видах социальных услуг» . способствует комплексному формированию универсальных, общепрофессиональных и профессиональных компетенций у обучающихся.</w:t>
      </w:r>
    </w:p>
    <w:p w:rsidR="00C17903" w:rsidRPr="00E36A9A" w:rsidRDefault="004B7DAE" w:rsidP="00806F7E">
      <w:pPr>
        <w:spacing w:after="0" w:line="240" w:lineRule="auto"/>
        <w:ind w:firstLine="709"/>
        <w:jc w:val="both"/>
        <w:rPr>
          <w:rFonts w:ascii="Times New Roman" w:hAnsi="Times New Roman" w:cs="Times New Roman"/>
          <w:sz w:val="28"/>
          <w:szCs w:val="28"/>
        </w:rPr>
      </w:pPr>
      <w:r w:rsidRPr="00E36A9A">
        <w:rPr>
          <w:rFonts w:ascii="Times New Roman" w:hAnsi="Times New Roman" w:cs="Times New Roman"/>
          <w:sz w:val="28"/>
          <w:szCs w:val="28"/>
        </w:rPr>
        <w:t>В ходе прохожд</w:t>
      </w:r>
      <w:r w:rsidR="009D5246">
        <w:rPr>
          <w:rFonts w:ascii="Times New Roman" w:hAnsi="Times New Roman" w:cs="Times New Roman"/>
          <w:sz w:val="28"/>
          <w:szCs w:val="28"/>
        </w:rPr>
        <w:t xml:space="preserve">ения </w:t>
      </w:r>
      <w:r w:rsidR="00980A2E" w:rsidRPr="00980A2E">
        <w:rPr>
          <w:rFonts w:ascii="Times New Roman" w:hAnsi="Times New Roman" w:cs="Times New Roman"/>
          <w:bCs/>
          <w:sz w:val="28"/>
          <w:szCs w:val="28"/>
        </w:rPr>
        <w:t>практической подготовки обучающихся в форме учебной практики</w:t>
      </w:r>
      <w:r w:rsidR="009D5246">
        <w:rPr>
          <w:rFonts w:ascii="Times New Roman" w:hAnsi="Times New Roman" w:cs="Times New Roman"/>
          <w:sz w:val="28"/>
          <w:szCs w:val="28"/>
        </w:rPr>
        <w:t xml:space="preserve"> (ознакомительной практики</w:t>
      </w:r>
      <w:r w:rsidRPr="00E36A9A">
        <w:rPr>
          <w:rFonts w:ascii="Times New Roman" w:hAnsi="Times New Roman" w:cs="Times New Roman"/>
          <w:sz w:val="28"/>
          <w:szCs w:val="28"/>
        </w:rPr>
        <w:t>) происходит закре</w:t>
      </w:r>
      <w:r w:rsidR="00712A86" w:rsidRPr="00E36A9A">
        <w:rPr>
          <w:rFonts w:ascii="Times New Roman" w:hAnsi="Times New Roman" w:cs="Times New Roman"/>
          <w:sz w:val="28"/>
          <w:szCs w:val="28"/>
        </w:rPr>
        <w:t xml:space="preserve">пление знаний по </w:t>
      </w:r>
      <w:r w:rsidRPr="00E36A9A">
        <w:rPr>
          <w:rFonts w:ascii="Times New Roman" w:hAnsi="Times New Roman" w:cs="Times New Roman"/>
          <w:sz w:val="28"/>
          <w:szCs w:val="28"/>
        </w:rPr>
        <w:t xml:space="preserve"> дисциплинам, изучаемым в соответствии с учебным</w:t>
      </w:r>
      <w:r w:rsidR="001363CD" w:rsidRPr="00E36A9A">
        <w:rPr>
          <w:rFonts w:ascii="Times New Roman" w:hAnsi="Times New Roman" w:cs="Times New Roman"/>
          <w:sz w:val="28"/>
          <w:szCs w:val="28"/>
        </w:rPr>
        <w:t xml:space="preserve"> планом по направлению Социальная работа</w:t>
      </w:r>
      <w:r w:rsidR="00817CC3" w:rsidRPr="00E36A9A">
        <w:rPr>
          <w:rFonts w:ascii="Times New Roman" w:hAnsi="Times New Roman" w:cs="Times New Roman"/>
          <w:sz w:val="28"/>
          <w:szCs w:val="28"/>
        </w:rPr>
        <w:t>, вырабатывают практические навыки и способствуют комплексному формированию общекультурных и профессиональных компетенций студентов.</w:t>
      </w:r>
    </w:p>
    <w:p w:rsidR="00897DD5" w:rsidRPr="004B7DAE" w:rsidRDefault="00897DD5" w:rsidP="00174540">
      <w:pPr>
        <w:widowControl w:val="0"/>
        <w:tabs>
          <w:tab w:val="left" w:pos="1134"/>
        </w:tabs>
        <w:spacing w:after="0" w:line="240" w:lineRule="auto"/>
        <w:ind w:firstLine="709"/>
        <w:jc w:val="both"/>
        <w:rPr>
          <w:rFonts w:ascii="Times New Roman" w:hAnsi="Times New Roman" w:cs="Times New Roman"/>
          <w:i/>
          <w:iCs/>
          <w:sz w:val="28"/>
          <w:szCs w:val="28"/>
        </w:rPr>
      </w:pPr>
      <w:r w:rsidRPr="004B7DAE">
        <w:rPr>
          <w:rFonts w:ascii="Times New Roman" w:hAnsi="Times New Roman" w:cs="Times New Roman"/>
          <w:i/>
          <w:iCs/>
          <w:sz w:val="28"/>
          <w:szCs w:val="28"/>
        </w:rPr>
        <w:t xml:space="preserve">Целями </w:t>
      </w:r>
      <w:r w:rsidR="00980A2E" w:rsidRPr="00980A2E">
        <w:rPr>
          <w:rFonts w:ascii="Times New Roman" w:hAnsi="Times New Roman" w:cs="Times New Roman"/>
          <w:i/>
          <w:iCs/>
          <w:sz w:val="28"/>
          <w:szCs w:val="28"/>
        </w:rPr>
        <w:t xml:space="preserve">практической подготовки в форме  учебной практики </w:t>
      </w:r>
      <w:r w:rsidRPr="004B7DAE">
        <w:rPr>
          <w:rFonts w:ascii="Times New Roman" w:hAnsi="Times New Roman" w:cs="Times New Roman"/>
          <w:i/>
          <w:iCs/>
          <w:sz w:val="28"/>
          <w:szCs w:val="28"/>
        </w:rPr>
        <w:t>являются:</w:t>
      </w:r>
    </w:p>
    <w:p w:rsidR="00897DD5" w:rsidRPr="004B7DAE" w:rsidRDefault="00897DD5" w:rsidP="00174540">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4B7DAE">
        <w:rPr>
          <w:rFonts w:ascii="Times New Roman" w:eastAsia="Calibri" w:hAnsi="Times New Roman" w:cs="Times New Roman"/>
          <w:sz w:val="28"/>
          <w:szCs w:val="28"/>
        </w:rPr>
        <w:t>приобретение умений и навыков на основе знаний, полученных в процессе теоретического обучения;</w:t>
      </w:r>
    </w:p>
    <w:p w:rsidR="00806F7E" w:rsidRPr="00806F7E" w:rsidRDefault="00806F7E" w:rsidP="00174540">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806F7E">
        <w:rPr>
          <w:rFonts w:ascii="Times New Roman" w:hAnsi="Times New Roman" w:cs="Times New Roman"/>
          <w:color w:val="000000"/>
          <w:sz w:val="28"/>
          <w:szCs w:val="28"/>
        </w:rPr>
        <w:t>знакомство с основами будуще</w:t>
      </w:r>
      <w:r>
        <w:rPr>
          <w:rFonts w:ascii="Times New Roman" w:hAnsi="Times New Roman" w:cs="Times New Roman"/>
          <w:color w:val="000000"/>
          <w:sz w:val="28"/>
          <w:szCs w:val="28"/>
        </w:rPr>
        <w:t>й профессиональной деятельности;</w:t>
      </w:r>
    </w:p>
    <w:p w:rsidR="00806F7E" w:rsidRPr="00806F7E" w:rsidRDefault="00806F7E" w:rsidP="00174540">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806F7E">
        <w:rPr>
          <w:rFonts w:ascii="Times New Roman" w:hAnsi="Times New Roman" w:cs="Times New Roman"/>
          <w:color w:val="000000"/>
          <w:sz w:val="28"/>
          <w:szCs w:val="28"/>
        </w:rPr>
        <w:t>получение сведений о специ</w:t>
      </w:r>
      <w:r>
        <w:rPr>
          <w:rFonts w:ascii="Times New Roman" w:hAnsi="Times New Roman" w:cs="Times New Roman"/>
          <w:color w:val="000000"/>
          <w:sz w:val="28"/>
          <w:szCs w:val="28"/>
        </w:rPr>
        <w:t>фике социальной работы;</w:t>
      </w:r>
    </w:p>
    <w:p w:rsidR="00897DD5" w:rsidRPr="00806F7E" w:rsidRDefault="00806F7E" w:rsidP="00174540">
      <w:pPr>
        <w:numPr>
          <w:ilvl w:val="1"/>
          <w:numId w:val="8"/>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806F7E">
        <w:rPr>
          <w:rFonts w:ascii="Times New Roman" w:hAnsi="Times New Roman" w:cs="Times New Roman"/>
          <w:color w:val="000000"/>
          <w:sz w:val="28"/>
          <w:szCs w:val="28"/>
        </w:rPr>
        <w:t>овладение первичными профессиональными умениями и навыками</w:t>
      </w:r>
      <w:r>
        <w:rPr>
          <w:rFonts w:ascii="Times New Roman" w:hAnsi="Times New Roman" w:cs="Times New Roman"/>
          <w:color w:val="000000"/>
          <w:sz w:val="28"/>
          <w:szCs w:val="28"/>
        </w:rPr>
        <w:t>.</w:t>
      </w:r>
    </w:p>
    <w:p w:rsidR="00897DD5" w:rsidRPr="004B7DAE" w:rsidRDefault="00897DD5" w:rsidP="00174540">
      <w:pPr>
        <w:numPr>
          <w:ilvl w:val="1"/>
          <w:numId w:val="8"/>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4B7DAE">
        <w:rPr>
          <w:rFonts w:ascii="Times New Roman" w:hAnsi="Times New Roman" w:cs="Times New Roman"/>
          <w:sz w:val="28"/>
          <w:szCs w:val="28"/>
        </w:rPr>
        <w:t>получение представлений об использовании компьютерных методов поиска, сбора, хр</w:t>
      </w:r>
      <w:r w:rsidR="00806F7E">
        <w:rPr>
          <w:rFonts w:ascii="Times New Roman" w:hAnsi="Times New Roman" w:cs="Times New Roman"/>
          <w:sz w:val="28"/>
          <w:szCs w:val="28"/>
        </w:rPr>
        <w:t>анения и обработки информации.</w:t>
      </w:r>
    </w:p>
    <w:p w:rsidR="00897DD5" w:rsidRPr="004B7DAE"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4B7DAE">
        <w:rPr>
          <w:rFonts w:ascii="Times New Roman" w:hAnsi="Times New Roman" w:cs="Times New Roman"/>
          <w:bCs/>
          <w:i/>
          <w:sz w:val="28"/>
          <w:szCs w:val="28"/>
        </w:rPr>
        <w:t xml:space="preserve">К задачам </w:t>
      </w:r>
      <w:r w:rsidR="00980A2E" w:rsidRPr="00980A2E">
        <w:rPr>
          <w:rFonts w:ascii="Times New Roman" w:hAnsi="Times New Roman" w:cs="Times New Roman"/>
          <w:bCs/>
          <w:i/>
          <w:iCs/>
          <w:sz w:val="28"/>
          <w:szCs w:val="28"/>
        </w:rPr>
        <w:t>практической подготовки в форме  учебной практики</w:t>
      </w:r>
      <w:r w:rsidR="00980A2E" w:rsidRPr="00980A2E">
        <w:rPr>
          <w:rFonts w:ascii="Times New Roman" w:hAnsi="Times New Roman" w:cs="Times New Roman"/>
          <w:bCs/>
          <w:i/>
          <w:sz w:val="28"/>
          <w:szCs w:val="28"/>
        </w:rPr>
        <w:t xml:space="preserve"> </w:t>
      </w:r>
      <w:r w:rsidRPr="004B7DAE">
        <w:rPr>
          <w:rFonts w:ascii="Times New Roman" w:hAnsi="Times New Roman" w:cs="Times New Roman"/>
          <w:bCs/>
          <w:i/>
          <w:sz w:val="28"/>
          <w:szCs w:val="28"/>
        </w:rPr>
        <w:t>относятся:</w:t>
      </w:r>
    </w:p>
    <w:p w:rsidR="00897DD5" w:rsidRPr="004B7DAE"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4B7DAE">
        <w:rPr>
          <w:rFonts w:ascii="Times New Roman" w:hAnsi="Times New Roman" w:cs="Times New Roman"/>
          <w:sz w:val="28"/>
          <w:szCs w:val="28"/>
        </w:rPr>
        <w:t>ознакомление студентов со структурой, функциями, содержа</w:t>
      </w:r>
      <w:r w:rsidR="005A5C73">
        <w:rPr>
          <w:rFonts w:ascii="Times New Roman" w:hAnsi="Times New Roman" w:cs="Times New Roman"/>
          <w:sz w:val="28"/>
          <w:szCs w:val="28"/>
        </w:rPr>
        <w:t xml:space="preserve">нием деятельности </w:t>
      </w:r>
      <w:r w:rsidRPr="004B7DAE">
        <w:rPr>
          <w:rFonts w:ascii="Times New Roman" w:hAnsi="Times New Roman" w:cs="Times New Roman"/>
          <w:sz w:val="28"/>
          <w:szCs w:val="28"/>
        </w:rPr>
        <w:t>учреждения / организации,</w:t>
      </w:r>
      <w:r w:rsidR="00BE6DD0">
        <w:rPr>
          <w:rFonts w:ascii="Times New Roman" w:hAnsi="Times New Roman" w:cs="Times New Roman"/>
          <w:sz w:val="28"/>
          <w:szCs w:val="28"/>
        </w:rPr>
        <w:t xml:space="preserve"> </w:t>
      </w:r>
      <w:r w:rsidRPr="004B7DAE">
        <w:rPr>
          <w:rFonts w:ascii="Times New Roman" w:hAnsi="Times New Roman" w:cs="Times New Roman"/>
          <w:sz w:val="28"/>
          <w:szCs w:val="28"/>
        </w:rPr>
        <w:t>в которой студент проходит практику;</w:t>
      </w:r>
    </w:p>
    <w:p w:rsidR="00897DD5" w:rsidRPr="005A5C73" w:rsidRDefault="00897DD5"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4B7DAE">
        <w:rPr>
          <w:rFonts w:ascii="Times New Roman" w:hAnsi="Times New Roman" w:cs="Times New Roman"/>
          <w:sz w:val="28"/>
          <w:szCs w:val="28"/>
        </w:rPr>
        <w:t>ознакомление</w:t>
      </w:r>
      <w:r w:rsidR="00BE6DD0">
        <w:rPr>
          <w:rFonts w:ascii="Times New Roman" w:hAnsi="Times New Roman" w:cs="Times New Roman"/>
          <w:sz w:val="28"/>
          <w:szCs w:val="28"/>
        </w:rPr>
        <w:t xml:space="preserve"> </w:t>
      </w:r>
      <w:r w:rsidR="005A5C73" w:rsidRPr="005A5C73">
        <w:rPr>
          <w:rFonts w:ascii="Times New Roman" w:hAnsi="Times New Roman" w:cs="Times New Roman"/>
          <w:color w:val="000000"/>
          <w:sz w:val="28"/>
          <w:szCs w:val="28"/>
        </w:rPr>
        <w:t>с содержанием основных должностных обязанностей сотрудников, документацией, нормативно-правовыми основами их профессиональной деятельности</w:t>
      </w:r>
      <w:r w:rsidRPr="005A5C73">
        <w:rPr>
          <w:rFonts w:ascii="Times New Roman" w:hAnsi="Times New Roman" w:cs="Times New Roman"/>
          <w:sz w:val="28"/>
          <w:szCs w:val="28"/>
        </w:rPr>
        <w:t>;</w:t>
      </w:r>
    </w:p>
    <w:p w:rsidR="005A5C73" w:rsidRPr="005A5C73" w:rsidRDefault="005A5C73"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5A5C73">
        <w:rPr>
          <w:rFonts w:ascii="Times New Roman" w:hAnsi="Times New Roman" w:cs="Times New Roman"/>
          <w:color w:val="000000"/>
          <w:sz w:val="28"/>
          <w:szCs w:val="28"/>
        </w:rPr>
        <w:t>знакомство с практической деятельностью социальных работников в различных производственных отраслях</w:t>
      </w:r>
      <w:r>
        <w:rPr>
          <w:rFonts w:ascii="Times New Roman" w:hAnsi="Times New Roman" w:cs="Times New Roman"/>
          <w:color w:val="000000"/>
          <w:sz w:val="28"/>
          <w:szCs w:val="28"/>
        </w:rPr>
        <w:t>;</w:t>
      </w:r>
    </w:p>
    <w:p w:rsidR="005A5C73" w:rsidRPr="005A5C73" w:rsidRDefault="005A5C73" w:rsidP="00174540">
      <w:pPr>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знакомство </w:t>
      </w:r>
      <w:r w:rsidRPr="005A5C73">
        <w:rPr>
          <w:rFonts w:ascii="Times New Roman" w:hAnsi="Times New Roman" w:cs="Times New Roman"/>
          <w:color w:val="000000"/>
          <w:sz w:val="28"/>
          <w:szCs w:val="28"/>
        </w:rPr>
        <w:t>с формами, методами, технологиями социальной работы по оказанию социальной помощи различным категориям населения</w:t>
      </w:r>
      <w:r>
        <w:rPr>
          <w:rFonts w:ascii="Times New Roman" w:hAnsi="Times New Roman" w:cs="Times New Roman"/>
          <w:color w:val="000000"/>
          <w:sz w:val="28"/>
          <w:szCs w:val="28"/>
        </w:rPr>
        <w:t>;</w:t>
      </w:r>
    </w:p>
    <w:p w:rsidR="00C17903" w:rsidRDefault="00897DD5" w:rsidP="009D5246">
      <w:pPr>
        <w:numPr>
          <w:ilvl w:val="0"/>
          <w:numId w:val="7"/>
        </w:numPr>
        <w:tabs>
          <w:tab w:val="left" w:pos="1134"/>
        </w:tabs>
        <w:spacing w:after="0" w:line="240" w:lineRule="auto"/>
        <w:ind w:left="0" w:firstLine="709"/>
        <w:jc w:val="both"/>
        <w:rPr>
          <w:rFonts w:ascii="Times New Roman" w:hAnsi="Times New Roman" w:cs="Times New Roman"/>
          <w:sz w:val="28"/>
          <w:szCs w:val="28"/>
        </w:rPr>
      </w:pPr>
      <w:r w:rsidRPr="004B7DAE">
        <w:rPr>
          <w:rFonts w:ascii="Times New Roman" w:hAnsi="Times New Roman" w:cs="Times New Roman"/>
          <w:sz w:val="28"/>
          <w:szCs w:val="28"/>
        </w:rPr>
        <w:t>подготовка отчета</w:t>
      </w:r>
      <w:r w:rsidR="009D5246">
        <w:rPr>
          <w:rFonts w:ascii="Times New Roman" w:hAnsi="Times New Roman" w:cs="Times New Roman"/>
          <w:sz w:val="28"/>
          <w:szCs w:val="28"/>
        </w:rPr>
        <w:t xml:space="preserve"> о результатах учебной практики.</w:t>
      </w:r>
    </w:p>
    <w:p w:rsidR="009D5246" w:rsidRPr="009D5246" w:rsidRDefault="009D5246" w:rsidP="009D5246">
      <w:pPr>
        <w:tabs>
          <w:tab w:val="left" w:pos="1134"/>
        </w:tabs>
        <w:spacing w:after="0" w:line="240" w:lineRule="auto"/>
        <w:ind w:left="709"/>
        <w:jc w:val="both"/>
        <w:rPr>
          <w:rFonts w:ascii="Times New Roman" w:hAnsi="Times New Roman" w:cs="Times New Roman"/>
          <w:sz w:val="28"/>
          <w:szCs w:val="28"/>
        </w:rPr>
      </w:pPr>
    </w:p>
    <w:p w:rsidR="00C17903" w:rsidRPr="00C17903" w:rsidRDefault="00F61123" w:rsidP="00174540">
      <w:pPr>
        <w:pStyle w:val="60"/>
        <w:shd w:val="clear" w:color="auto" w:fill="auto"/>
        <w:tabs>
          <w:tab w:val="left" w:pos="1162"/>
        </w:tabs>
        <w:spacing w:line="240" w:lineRule="auto"/>
        <w:ind w:firstLine="709"/>
        <w:jc w:val="center"/>
        <w:rPr>
          <w:i/>
          <w:sz w:val="28"/>
          <w:szCs w:val="28"/>
        </w:rPr>
      </w:pPr>
      <w:r>
        <w:rPr>
          <w:b/>
          <w:bCs/>
          <w:sz w:val="28"/>
          <w:szCs w:val="28"/>
        </w:rPr>
        <w:t>1.</w:t>
      </w:r>
      <w:r w:rsidR="00C17903" w:rsidRPr="00C17903">
        <w:rPr>
          <w:b/>
          <w:bCs/>
          <w:sz w:val="28"/>
          <w:szCs w:val="28"/>
        </w:rPr>
        <w:t xml:space="preserve">2. Место </w:t>
      </w:r>
      <w:r w:rsidR="00897D81" w:rsidRPr="00897D81">
        <w:rPr>
          <w:b/>
          <w:bCs/>
          <w:iCs/>
          <w:sz w:val="28"/>
          <w:szCs w:val="28"/>
        </w:rPr>
        <w:t>практической подготовки в форме  учебной практики</w:t>
      </w:r>
      <w:r w:rsidR="00897D81">
        <w:rPr>
          <w:b/>
          <w:bCs/>
          <w:iCs/>
          <w:sz w:val="28"/>
          <w:szCs w:val="28"/>
        </w:rPr>
        <w:t xml:space="preserve"> (ознакомительной практики)</w:t>
      </w:r>
      <w:r w:rsidR="00C17903" w:rsidRPr="00C17903">
        <w:rPr>
          <w:b/>
          <w:bCs/>
          <w:sz w:val="28"/>
          <w:szCs w:val="28"/>
        </w:rPr>
        <w:t xml:space="preserve"> в структуре ОП ВО</w:t>
      </w:r>
    </w:p>
    <w:p w:rsidR="00C17903" w:rsidRPr="00EF5052" w:rsidRDefault="00C17903" w:rsidP="00C17903">
      <w:pPr>
        <w:autoSpaceDE w:val="0"/>
        <w:autoSpaceDN w:val="0"/>
        <w:adjustRightInd w:val="0"/>
        <w:spacing w:after="0" w:line="240" w:lineRule="auto"/>
        <w:rPr>
          <w:rFonts w:ascii="Times New Roman" w:hAnsi="Times New Roman" w:cs="Times New Roman"/>
          <w:sz w:val="28"/>
          <w:szCs w:val="28"/>
        </w:rPr>
      </w:pPr>
      <w:r w:rsidRPr="00EF5052">
        <w:rPr>
          <w:rFonts w:ascii="Times New Roman" w:hAnsi="Times New Roman" w:cs="Times New Roman"/>
          <w:sz w:val="28"/>
          <w:szCs w:val="28"/>
        </w:rPr>
        <w:t>Учебная практика базируется на изучении следующих дисциплин:</w:t>
      </w:r>
    </w:p>
    <w:p w:rsidR="00C17903" w:rsidRPr="00EF5052" w:rsidRDefault="005A5C73"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теория социальной работы</w:t>
      </w:r>
      <w:r w:rsidR="00EF5052" w:rsidRPr="00EF5052">
        <w:rPr>
          <w:rFonts w:ascii="Times New Roman" w:hAnsi="Times New Roman"/>
          <w:sz w:val="28"/>
          <w:szCs w:val="28"/>
        </w:rPr>
        <w:t>;</w:t>
      </w:r>
    </w:p>
    <w:p w:rsidR="00C17903" w:rsidRPr="00EF5052" w:rsidRDefault="005A5C73"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история социальной работы</w:t>
      </w:r>
      <w:r w:rsidR="00C17903" w:rsidRPr="00EF5052">
        <w:rPr>
          <w:rFonts w:ascii="Times New Roman" w:hAnsi="Times New Roman"/>
          <w:sz w:val="28"/>
          <w:szCs w:val="28"/>
        </w:rPr>
        <w:t>;</w:t>
      </w:r>
    </w:p>
    <w:p w:rsidR="00EF5052" w:rsidRDefault="00806F7E"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правоведение</w:t>
      </w:r>
      <w:r w:rsidR="00C17903" w:rsidRPr="00EF5052">
        <w:rPr>
          <w:rFonts w:ascii="Times New Roman" w:hAnsi="Times New Roman"/>
          <w:sz w:val="28"/>
          <w:szCs w:val="28"/>
        </w:rPr>
        <w:t>;</w:t>
      </w:r>
    </w:p>
    <w:p w:rsidR="009D5246" w:rsidRPr="009D5246" w:rsidRDefault="009D5246" w:rsidP="009D5246">
      <w:pPr>
        <w:pStyle w:val="ac"/>
        <w:numPr>
          <w:ilvl w:val="0"/>
          <w:numId w:val="3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w:t>
      </w:r>
      <w:r w:rsidRPr="009D5246">
        <w:rPr>
          <w:rFonts w:ascii="Times New Roman" w:eastAsia="Times New Roman" w:hAnsi="Times New Roman"/>
          <w:sz w:val="28"/>
          <w:szCs w:val="28"/>
        </w:rPr>
        <w:t>сновы социальной медицины и доврачебная помощь</w:t>
      </w:r>
    </w:p>
    <w:p w:rsidR="009D5246" w:rsidRDefault="009D5246"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социология социальной работы,</w:t>
      </w:r>
    </w:p>
    <w:p w:rsidR="009D5246" w:rsidRPr="00EF5052" w:rsidRDefault="009D5246"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педагогика и психология,</w:t>
      </w:r>
    </w:p>
    <w:p w:rsidR="00EF5052" w:rsidRPr="00EF5052" w:rsidRDefault="00806F7E" w:rsidP="00EF5052">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введение в профессию</w:t>
      </w:r>
      <w:r w:rsidR="00EF5052" w:rsidRPr="00EF5052">
        <w:rPr>
          <w:rFonts w:ascii="Times New Roman" w:hAnsi="Times New Roman"/>
          <w:sz w:val="28"/>
          <w:szCs w:val="28"/>
        </w:rPr>
        <w:t>;</w:t>
      </w:r>
    </w:p>
    <w:p w:rsidR="00C17903" w:rsidRPr="00EF5052" w:rsidRDefault="00EF5052" w:rsidP="00EF5052">
      <w:pPr>
        <w:pStyle w:val="ac"/>
        <w:numPr>
          <w:ilvl w:val="0"/>
          <w:numId w:val="32"/>
        </w:numPr>
        <w:autoSpaceDE w:val="0"/>
        <w:autoSpaceDN w:val="0"/>
        <w:adjustRightInd w:val="0"/>
        <w:spacing w:after="0" w:line="240" w:lineRule="auto"/>
        <w:rPr>
          <w:rFonts w:ascii="Times New Roman" w:hAnsi="Times New Roman"/>
          <w:sz w:val="28"/>
          <w:szCs w:val="28"/>
        </w:rPr>
      </w:pPr>
      <w:r w:rsidRPr="00EF5052">
        <w:rPr>
          <w:rFonts w:ascii="Times New Roman" w:hAnsi="Times New Roman"/>
          <w:sz w:val="28"/>
          <w:szCs w:val="28"/>
        </w:rPr>
        <w:t>социология</w:t>
      </w:r>
      <w:r w:rsidR="00C17903" w:rsidRPr="00EF5052">
        <w:rPr>
          <w:rFonts w:ascii="Times New Roman" w:hAnsi="Times New Roman"/>
          <w:sz w:val="28"/>
          <w:szCs w:val="28"/>
        </w:rPr>
        <w:t>;</w:t>
      </w:r>
    </w:p>
    <w:p w:rsidR="004E66A4" w:rsidRDefault="004E66A4" w:rsidP="00806F7E">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конфликтология в социальной работе,</w:t>
      </w:r>
    </w:p>
    <w:p w:rsidR="004E66A4" w:rsidRPr="004E66A4" w:rsidRDefault="004E66A4" w:rsidP="00806F7E">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rPr>
        <w:t>и</w:t>
      </w:r>
      <w:r w:rsidRPr="009D5246">
        <w:rPr>
          <w:rFonts w:ascii="Times New Roman" w:eastAsia="Times New Roman" w:hAnsi="Times New Roman"/>
          <w:sz w:val="28"/>
          <w:szCs w:val="28"/>
        </w:rPr>
        <w:t>нформационно-коммуникационные технологии в социальной работе</w:t>
      </w:r>
      <w:r>
        <w:rPr>
          <w:rFonts w:ascii="Times New Roman" w:eastAsia="Times New Roman" w:hAnsi="Times New Roman"/>
          <w:sz w:val="28"/>
          <w:szCs w:val="28"/>
        </w:rPr>
        <w:t>,</w:t>
      </w:r>
    </w:p>
    <w:p w:rsidR="004E66A4" w:rsidRPr="004E66A4" w:rsidRDefault="004E66A4" w:rsidP="00806F7E">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rPr>
        <w:t>социальная политика,</w:t>
      </w:r>
    </w:p>
    <w:p w:rsidR="00C17903" w:rsidRPr="00806F7E" w:rsidRDefault="004E66A4" w:rsidP="00806F7E">
      <w:pPr>
        <w:pStyle w:val="ac"/>
        <w:numPr>
          <w:ilvl w:val="0"/>
          <w:numId w:val="32"/>
        </w:numPr>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rPr>
        <w:t>социальная защита и социальное обслуживание населения</w:t>
      </w:r>
      <w:r w:rsidR="00806F7E">
        <w:rPr>
          <w:rFonts w:ascii="Times New Roman" w:hAnsi="Times New Roman"/>
          <w:sz w:val="28"/>
          <w:szCs w:val="28"/>
        </w:rPr>
        <w:t>.</w:t>
      </w:r>
    </w:p>
    <w:p w:rsidR="009D5246" w:rsidRDefault="009D5246" w:rsidP="004E66A4">
      <w:pPr>
        <w:autoSpaceDE w:val="0"/>
        <w:autoSpaceDN w:val="0"/>
        <w:adjustRightInd w:val="0"/>
        <w:spacing w:after="0" w:line="240" w:lineRule="auto"/>
        <w:jc w:val="both"/>
        <w:rPr>
          <w:rFonts w:ascii="Times New Roman" w:hAnsi="Times New Roman" w:cs="Times New Roman"/>
          <w:sz w:val="28"/>
          <w:szCs w:val="28"/>
        </w:rPr>
      </w:pPr>
    </w:p>
    <w:p w:rsidR="004E66A4" w:rsidRPr="00EF5052" w:rsidRDefault="00C17903" w:rsidP="004E66A4">
      <w:pPr>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EF5052">
        <w:rPr>
          <w:rFonts w:ascii="Times New Roman" w:hAnsi="Times New Roman" w:cs="Times New Roman"/>
          <w:sz w:val="28"/>
          <w:szCs w:val="28"/>
        </w:rPr>
        <w:t>Изучение данных дисциплин готовит обучающихся к освоению профессиональных</w:t>
      </w:r>
      <w:r w:rsidR="00897D81">
        <w:rPr>
          <w:rFonts w:ascii="Times New Roman" w:hAnsi="Times New Roman" w:cs="Times New Roman"/>
          <w:sz w:val="28"/>
          <w:szCs w:val="28"/>
        </w:rPr>
        <w:t xml:space="preserve"> </w:t>
      </w:r>
      <w:r w:rsidRPr="00EF5052">
        <w:rPr>
          <w:rFonts w:ascii="Times New Roman" w:hAnsi="Times New Roman" w:cs="Times New Roman"/>
          <w:sz w:val="28"/>
          <w:szCs w:val="28"/>
        </w:rPr>
        <w:t>навыков и умений, и помогает приобрести «входные» компетенции:</w:t>
      </w:r>
      <w:r w:rsidR="00E36A9A">
        <w:rPr>
          <w:rFonts w:ascii="Times New Roman" w:hAnsi="Times New Roman" w:cs="Times New Roman"/>
          <w:sz w:val="28"/>
          <w:szCs w:val="28"/>
        </w:rPr>
        <w:t xml:space="preserve">УК-1, </w:t>
      </w:r>
      <w:r w:rsidR="00E36A9A">
        <w:rPr>
          <w:rFonts w:ascii="Times New Roman" w:eastAsia="Times New Roman" w:hAnsi="Times New Roman" w:cs="Times New Roman"/>
          <w:sz w:val="28"/>
          <w:szCs w:val="28"/>
        </w:rPr>
        <w:t>У</w:t>
      </w:r>
      <w:r w:rsidR="00806F7E">
        <w:rPr>
          <w:rFonts w:ascii="Times New Roman" w:eastAsia="Times New Roman" w:hAnsi="Times New Roman" w:cs="Times New Roman"/>
          <w:sz w:val="28"/>
          <w:szCs w:val="28"/>
        </w:rPr>
        <w:t>К-2;</w:t>
      </w:r>
      <w:r w:rsidR="00E36A9A">
        <w:rPr>
          <w:rFonts w:ascii="Times New Roman" w:eastAsia="Times New Roman" w:hAnsi="Times New Roman" w:cs="Times New Roman"/>
          <w:sz w:val="28"/>
          <w:szCs w:val="28"/>
        </w:rPr>
        <w:t xml:space="preserve"> УК-3; У</w:t>
      </w:r>
      <w:r w:rsidR="00F0045E" w:rsidRPr="00EF5052">
        <w:rPr>
          <w:rFonts w:ascii="Times New Roman" w:eastAsia="Times New Roman" w:hAnsi="Times New Roman" w:cs="Times New Roman"/>
          <w:sz w:val="28"/>
          <w:szCs w:val="28"/>
        </w:rPr>
        <w:t>К-4</w:t>
      </w:r>
      <w:r w:rsidR="00806F7E">
        <w:rPr>
          <w:rFonts w:ascii="Times New Roman" w:eastAsia="Times New Roman" w:hAnsi="Times New Roman" w:cs="Times New Roman"/>
          <w:sz w:val="28"/>
          <w:szCs w:val="28"/>
        </w:rPr>
        <w:t xml:space="preserve">; </w:t>
      </w:r>
      <w:r w:rsidR="00E36A9A">
        <w:rPr>
          <w:rFonts w:ascii="Times New Roman" w:eastAsia="Times New Roman" w:hAnsi="Times New Roman" w:cs="Times New Roman"/>
          <w:sz w:val="28"/>
          <w:szCs w:val="28"/>
        </w:rPr>
        <w:t>УК-5, УК-6; УК-7; У</w:t>
      </w:r>
      <w:r w:rsidR="00806F7E">
        <w:rPr>
          <w:rFonts w:ascii="Times New Roman" w:eastAsia="Times New Roman" w:hAnsi="Times New Roman" w:cs="Times New Roman"/>
          <w:sz w:val="28"/>
          <w:szCs w:val="28"/>
        </w:rPr>
        <w:t xml:space="preserve">К-8; </w:t>
      </w:r>
      <w:r w:rsidR="00E36A9A">
        <w:rPr>
          <w:rFonts w:ascii="Times New Roman" w:eastAsia="Times New Roman" w:hAnsi="Times New Roman" w:cs="Times New Roman"/>
          <w:sz w:val="28"/>
          <w:szCs w:val="28"/>
        </w:rPr>
        <w:t>ОПК-1</w:t>
      </w:r>
      <w:r w:rsidR="00806F7E">
        <w:rPr>
          <w:rFonts w:ascii="Times New Roman" w:eastAsia="Times New Roman" w:hAnsi="Times New Roman" w:cs="Times New Roman"/>
          <w:sz w:val="28"/>
          <w:szCs w:val="28"/>
        </w:rPr>
        <w:t xml:space="preserve">; </w:t>
      </w:r>
      <w:r w:rsidR="00E36A9A">
        <w:rPr>
          <w:rFonts w:ascii="Times New Roman" w:eastAsia="Times New Roman" w:hAnsi="Times New Roman" w:cs="Times New Roman"/>
          <w:sz w:val="28"/>
          <w:szCs w:val="28"/>
        </w:rPr>
        <w:t>ОПК-</w:t>
      </w:r>
      <w:r w:rsidR="00806F7E">
        <w:rPr>
          <w:rFonts w:ascii="Times New Roman" w:eastAsia="Times New Roman" w:hAnsi="Times New Roman" w:cs="Times New Roman"/>
          <w:sz w:val="28"/>
          <w:szCs w:val="28"/>
        </w:rPr>
        <w:t>2</w:t>
      </w:r>
      <w:r w:rsidR="00E36A9A">
        <w:rPr>
          <w:rFonts w:ascii="Times New Roman" w:eastAsia="Times New Roman" w:hAnsi="Times New Roman" w:cs="Times New Roman"/>
          <w:sz w:val="28"/>
          <w:szCs w:val="28"/>
        </w:rPr>
        <w:t>, ОПК-3, ОПК-4.</w:t>
      </w:r>
    </w:p>
    <w:p w:rsidR="00C17903" w:rsidRPr="00C17903" w:rsidRDefault="00C17903" w:rsidP="00174540">
      <w:pPr>
        <w:pStyle w:val="60"/>
        <w:shd w:val="clear" w:color="auto" w:fill="auto"/>
        <w:tabs>
          <w:tab w:val="left" w:pos="1162"/>
        </w:tabs>
        <w:spacing w:line="240" w:lineRule="auto"/>
        <w:ind w:firstLine="709"/>
        <w:jc w:val="center"/>
        <w:rPr>
          <w:i/>
          <w:color w:val="FF0000"/>
          <w:sz w:val="28"/>
          <w:szCs w:val="28"/>
        </w:rPr>
      </w:pPr>
    </w:p>
    <w:p w:rsidR="00C17903" w:rsidRPr="00E838FF" w:rsidRDefault="00F61123" w:rsidP="00E838FF">
      <w:pPr>
        <w:pStyle w:val="31"/>
        <w:shd w:val="clear" w:color="auto" w:fill="auto"/>
        <w:spacing w:after="0" w:line="240" w:lineRule="auto"/>
        <w:ind w:firstLine="709"/>
        <w:rPr>
          <w:b/>
          <w:bCs/>
          <w:sz w:val="28"/>
          <w:szCs w:val="28"/>
        </w:rPr>
      </w:pPr>
      <w:r>
        <w:rPr>
          <w:b/>
          <w:bCs/>
          <w:sz w:val="28"/>
          <w:szCs w:val="28"/>
        </w:rPr>
        <w:t>1.</w:t>
      </w:r>
      <w:r w:rsidR="00C17903" w:rsidRPr="00E838FF">
        <w:rPr>
          <w:b/>
          <w:bCs/>
          <w:sz w:val="28"/>
          <w:szCs w:val="28"/>
        </w:rPr>
        <w:t xml:space="preserve">3. Формы и способы проведения </w:t>
      </w:r>
      <w:r w:rsidR="00897D81" w:rsidRPr="00897D81">
        <w:rPr>
          <w:b/>
          <w:bCs/>
          <w:iCs/>
          <w:sz w:val="28"/>
          <w:szCs w:val="28"/>
        </w:rPr>
        <w:t>практической подготовки в форме  учебной практики</w:t>
      </w:r>
      <w:r w:rsidR="00897D81">
        <w:rPr>
          <w:b/>
          <w:bCs/>
          <w:iCs/>
          <w:sz w:val="28"/>
          <w:szCs w:val="28"/>
        </w:rPr>
        <w:t xml:space="preserve"> (ознакомительной практики)</w:t>
      </w:r>
    </w:p>
    <w:p w:rsidR="00C17903" w:rsidRDefault="00C17903" w:rsidP="00C17903">
      <w:pPr>
        <w:autoSpaceDE w:val="0"/>
        <w:autoSpaceDN w:val="0"/>
        <w:adjustRightInd w:val="0"/>
        <w:spacing w:after="0" w:line="240" w:lineRule="auto"/>
        <w:rPr>
          <w:rFonts w:ascii="Times New Roman" w:hAnsi="Times New Roman" w:cs="Times New Roman"/>
          <w:sz w:val="24"/>
          <w:szCs w:val="24"/>
        </w:rPr>
      </w:pPr>
    </w:p>
    <w:p w:rsidR="00C17903" w:rsidRPr="0007650C"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07650C">
        <w:rPr>
          <w:rFonts w:ascii="Times New Roman" w:hAnsi="Times New Roman" w:cs="Times New Roman"/>
          <w:sz w:val="28"/>
          <w:szCs w:val="28"/>
        </w:rPr>
        <w:t>Согласно Учебному плану направлен</w:t>
      </w:r>
      <w:r w:rsidR="005E561C">
        <w:rPr>
          <w:rFonts w:ascii="Times New Roman" w:hAnsi="Times New Roman" w:cs="Times New Roman"/>
          <w:sz w:val="28"/>
          <w:szCs w:val="28"/>
        </w:rPr>
        <w:t>ия подготовки 39.03.02 Социальная работа</w:t>
      </w:r>
      <w:r w:rsidRPr="0007650C">
        <w:rPr>
          <w:rFonts w:ascii="Times New Roman" w:hAnsi="Times New Roman" w:cs="Times New Roman"/>
          <w:sz w:val="28"/>
          <w:szCs w:val="28"/>
        </w:rPr>
        <w:t xml:space="preserve"> учебная практика </w:t>
      </w:r>
      <w:r w:rsidR="004E66A4">
        <w:rPr>
          <w:rFonts w:ascii="Times New Roman" w:hAnsi="Times New Roman" w:cs="Times New Roman"/>
          <w:sz w:val="28"/>
          <w:szCs w:val="28"/>
        </w:rPr>
        <w:t xml:space="preserve">(ознакомительная практика) </w:t>
      </w:r>
      <w:r w:rsidRPr="0007650C">
        <w:rPr>
          <w:rFonts w:ascii="Times New Roman" w:hAnsi="Times New Roman" w:cs="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07650C" w:rsidRPr="0007650C" w:rsidRDefault="00C17903" w:rsidP="0007650C">
      <w:pPr>
        <w:autoSpaceDE w:val="0"/>
        <w:autoSpaceDN w:val="0"/>
        <w:adjustRightInd w:val="0"/>
        <w:spacing w:after="0" w:line="240" w:lineRule="auto"/>
        <w:jc w:val="both"/>
        <w:rPr>
          <w:rFonts w:ascii="Times New Roman" w:hAnsi="Times New Roman" w:cs="Times New Roman"/>
          <w:sz w:val="28"/>
          <w:szCs w:val="28"/>
        </w:rPr>
      </w:pPr>
      <w:r w:rsidRPr="0007650C">
        <w:rPr>
          <w:rFonts w:ascii="Times New Roman" w:hAnsi="Times New Roman" w:cs="Times New Roman"/>
          <w:sz w:val="28"/>
          <w:szCs w:val="28"/>
        </w:rPr>
        <w:t xml:space="preserve">Способом проведения учебной практики для </w:t>
      </w:r>
      <w:r w:rsidR="00E36A9A">
        <w:rPr>
          <w:rFonts w:ascii="Times New Roman" w:hAnsi="Times New Roman" w:cs="Times New Roman"/>
          <w:sz w:val="28"/>
          <w:szCs w:val="28"/>
        </w:rPr>
        <w:t xml:space="preserve">студентов очной и </w:t>
      </w:r>
      <w:r w:rsidRPr="0007650C">
        <w:rPr>
          <w:rFonts w:ascii="Times New Roman" w:hAnsi="Times New Roman" w:cs="Times New Roman"/>
          <w:sz w:val="28"/>
          <w:szCs w:val="28"/>
        </w:rPr>
        <w:t>заочной форм</w:t>
      </w:r>
      <w:r w:rsidR="00897D81">
        <w:rPr>
          <w:rFonts w:ascii="Times New Roman" w:hAnsi="Times New Roman" w:cs="Times New Roman"/>
          <w:sz w:val="28"/>
          <w:szCs w:val="28"/>
        </w:rPr>
        <w:t xml:space="preserve"> </w:t>
      </w:r>
      <w:r w:rsidRPr="0007650C">
        <w:rPr>
          <w:rFonts w:ascii="Times New Roman" w:hAnsi="Times New Roman" w:cs="Times New Roman"/>
          <w:sz w:val="28"/>
          <w:szCs w:val="28"/>
        </w:rPr>
        <w:t xml:space="preserve">обучения является </w:t>
      </w:r>
    </w:p>
    <w:p w:rsidR="0007650C" w:rsidRPr="0007650C" w:rsidRDefault="00C17903" w:rsidP="0007650C">
      <w:pPr>
        <w:pStyle w:val="ac"/>
        <w:numPr>
          <w:ilvl w:val="0"/>
          <w:numId w:val="31"/>
        </w:numPr>
        <w:autoSpaceDE w:val="0"/>
        <w:autoSpaceDN w:val="0"/>
        <w:adjustRightInd w:val="0"/>
        <w:spacing w:after="0" w:line="240" w:lineRule="auto"/>
        <w:jc w:val="both"/>
        <w:rPr>
          <w:rFonts w:ascii="Times New Roman" w:hAnsi="Times New Roman"/>
          <w:sz w:val="28"/>
          <w:szCs w:val="28"/>
        </w:rPr>
      </w:pPr>
      <w:r w:rsidRPr="0007650C">
        <w:rPr>
          <w:rFonts w:ascii="Times New Roman" w:hAnsi="Times New Roman"/>
          <w:sz w:val="28"/>
          <w:szCs w:val="28"/>
        </w:rPr>
        <w:t>стационарный –проводится в Ч</w:t>
      </w:r>
      <w:r w:rsidR="005E561C">
        <w:rPr>
          <w:rFonts w:ascii="Times New Roman" w:hAnsi="Times New Roman"/>
          <w:sz w:val="28"/>
          <w:szCs w:val="28"/>
        </w:rPr>
        <w:t>УОО</w:t>
      </w:r>
      <w:r w:rsidRPr="0007650C">
        <w:rPr>
          <w:rFonts w:ascii="Times New Roman" w:hAnsi="Times New Roman"/>
          <w:sz w:val="28"/>
          <w:szCs w:val="28"/>
        </w:rPr>
        <w:t xml:space="preserve"> ВО </w:t>
      </w:r>
      <w:r w:rsidR="0007650C" w:rsidRPr="0007650C">
        <w:rPr>
          <w:rFonts w:ascii="Times New Roman" w:hAnsi="Times New Roman"/>
          <w:sz w:val="28"/>
          <w:szCs w:val="28"/>
        </w:rPr>
        <w:t>ОмГА</w:t>
      </w:r>
      <w:r w:rsidRPr="0007650C">
        <w:rPr>
          <w:rFonts w:ascii="Times New Roman" w:hAnsi="Times New Roman"/>
          <w:sz w:val="28"/>
          <w:szCs w:val="28"/>
        </w:rPr>
        <w:t xml:space="preserve"> либо в</w:t>
      </w:r>
      <w:r w:rsidR="00897D81">
        <w:rPr>
          <w:rFonts w:ascii="Times New Roman" w:hAnsi="Times New Roman"/>
          <w:sz w:val="28"/>
          <w:szCs w:val="28"/>
        </w:rPr>
        <w:t xml:space="preserve"> </w:t>
      </w:r>
      <w:r w:rsidRPr="0007650C">
        <w:rPr>
          <w:rFonts w:ascii="Times New Roman" w:hAnsi="Times New Roman"/>
          <w:sz w:val="28"/>
          <w:szCs w:val="28"/>
        </w:rPr>
        <w:t xml:space="preserve">профильной организации, расположенной на территории г. </w:t>
      </w:r>
      <w:r w:rsidR="0007650C" w:rsidRPr="0007650C">
        <w:rPr>
          <w:rFonts w:ascii="Times New Roman" w:hAnsi="Times New Roman"/>
          <w:sz w:val="28"/>
          <w:szCs w:val="28"/>
        </w:rPr>
        <w:t>Омска</w:t>
      </w:r>
      <w:r w:rsidRPr="0007650C">
        <w:rPr>
          <w:rFonts w:ascii="Times New Roman" w:hAnsi="Times New Roman"/>
          <w:sz w:val="28"/>
          <w:szCs w:val="28"/>
        </w:rPr>
        <w:t xml:space="preserve"> и </w:t>
      </w:r>
      <w:r w:rsidR="0007650C" w:rsidRPr="0007650C">
        <w:rPr>
          <w:rFonts w:ascii="Times New Roman" w:hAnsi="Times New Roman"/>
          <w:sz w:val="28"/>
          <w:szCs w:val="28"/>
        </w:rPr>
        <w:t xml:space="preserve">Омской </w:t>
      </w:r>
      <w:r w:rsidRPr="0007650C">
        <w:rPr>
          <w:rFonts w:ascii="Times New Roman" w:hAnsi="Times New Roman"/>
          <w:sz w:val="28"/>
          <w:szCs w:val="28"/>
        </w:rPr>
        <w:t>агломерации</w:t>
      </w:r>
      <w:r w:rsidR="0007650C" w:rsidRPr="0007650C">
        <w:rPr>
          <w:rFonts w:ascii="Times New Roman" w:hAnsi="Times New Roman"/>
          <w:sz w:val="28"/>
          <w:szCs w:val="28"/>
        </w:rPr>
        <w:t>;</w:t>
      </w:r>
    </w:p>
    <w:p w:rsidR="00C17903" w:rsidRPr="0007650C" w:rsidRDefault="0007650C" w:rsidP="0007650C">
      <w:pPr>
        <w:pStyle w:val="ac"/>
        <w:numPr>
          <w:ilvl w:val="0"/>
          <w:numId w:val="31"/>
        </w:numPr>
        <w:autoSpaceDE w:val="0"/>
        <w:autoSpaceDN w:val="0"/>
        <w:adjustRightInd w:val="0"/>
        <w:spacing w:after="0" w:line="240" w:lineRule="auto"/>
        <w:jc w:val="both"/>
        <w:rPr>
          <w:rFonts w:ascii="Times New Roman" w:hAnsi="Times New Roman"/>
          <w:b/>
          <w:bCs/>
          <w:sz w:val="28"/>
          <w:szCs w:val="28"/>
        </w:rPr>
      </w:pPr>
      <w:r w:rsidRPr="0007650C">
        <w:rPr>
          <w:rFonts w:ascii="Times New Roman" w:hAnsi="Times New Roman"/>
          <w:sz w:val="28"/>
          <w:szCs w:val="28"/>
        </w:rPr>
        <w:t>в</w:t>
      </w:r>
      <w:r w:rsidR="00C17903" w:rsidRPr="0007650C">
        <w:rPr>
          <w:rFonts w:ascii="Times New Roman" w:hAnsi="Times New Roman"/>
          <w:sz w:val="28"/>
          <w:szCs w:val="28"/>
        </w:rPr>
        <w:t>ыездной способ проведения учебной практики, при котором практика проводится</w:t>
      </w:r>
      <w:r w:rsidR="00897D81">
        <w:rPr>
          <w:rFonts w:ascii="Times New Roman" w:hAnsi="Times New Roman"/>
          <w:sz w:val="28"/>
          <w:szCs w:val="28"/>
        </w:rPr>
        <w:t xml:space="preserve"> </w:t>
      </w:r>
      <w:r w:rsidR="00C17903" w:rsidRPr="0007650C">
        <w:rPr>
          <w:rFonts w:ascii="Times New Roman" w:hAnsi="Times New Roman"/>
          <w:sz w:val="28"/>
          <w:szCs w:val="28"/>
        </w:rPr>
        <w:t xml:space="preserve">вне г. </w:t>
      </w:r>
      <w:r w:rsidRPr="0007650C">
        <w:rPr>
          <w:rFonts w:ascii="Times New Roman" w:hAnsi="Times New Roman"/>
          <w:sz w:val="28"/>
          <w:szCs w:val="28"/>
        </w:rPr>
        <w:t>Омска.</w:t>
      </w:r>
    </w:p>
    <w:p w:rsidR="00817CC3" w:rsidRPr="007A28E0" w:rsidRDefault="00817CC3" w:rsidP="00174540">
      <w:pPr>
        <w:pStyle w:val="31"/>
        <w:shd w:val="clear" w:color="auto" w:fill="auto"/>
        <w:spacing w:after="0" w:line="240" w:lineRule="auto"/>
        <w:ind w:firstLine="709"/>
        <w:jc w:val="both"/>
        <w:rPr>
          <w:sz w:val="28"/>
          <w:szCs w:val="28"/>
        </w:rPr>
      </w:pPr>
      <w:r>
        <w:rPr>
          <w:sz w:val="28"/>
          <w:szCs w:val="28"/>
        </w:rPr>
        <w:t>Учебную</w:t>
      </w:r>
      <w:r w:rsidR="00897D81">
        <w:rPr>
          <w:sz w:val="28"/>
          <w:szCs w:val="28"/>
        </w:rPr>
        <w:t xml:space="preserve"> </w:t>
      </w:r>
      <w:r w:rsidR="004E66A4">
        <w:rPr>
          <w:sz w:val="28"/>
          <w:szCs w:val="28"/>
        </w:rPr>
        <w:t xml:space="preserve">практику </w:t>
      </w:r>
      <w:r w:rsidR="00446A0F">
        <w:rPr>
          <w:sz w:val="28"/>
          <w:szCs w:val="28"/>
        </w:rPr>
        <w:t>(ознакомительную</w:t>
      </w:r>
      <w:r w:rsidR="004E66A4">
        <w:rPr>
          <w:sz w:val="28"/>
          <w:szCs w:val="28"/>
        </w:rPr>
        <w:t xml:space="preserve"> практику)</w:t>
      </w:r>
      <w:r w:rsidRPr="007A28E0">
        <w:rPr>
          <w:sz w:val="28"/>
          <w:szCs w:val="28"/>
        </w:rPr>
        <w:t xml:space="preserve"> бакалавры проходят на предприятиях (в организациях), профиль деятельности которых соответствует избранной специальности.</w:t>
      </w:r>
    </w:p>
    <w:p w:rsidR="005E561C" w:rsidRDefault="0007650C" w:rsidP="00F0045E">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Базами учебной практи</w:t>
      </w:r>
      <w:r w:rsidR="005E561C">
        <w:rPr>
          <w:rFonts w:ascii="Times New Roman" w:hAnsi="Times New Roman" w:cs="Times New Roman"/>
          <w:sz w:val="28"/>
          <w:szCs w:val="28"/>
        </w:rPr>
        <w:t>ки для направления подготовки 39.03.02 «Социальная работа</w:t>
      </w:r>
      <w:r w:rsidRPr="002C2E27">
        <w:rPr>
          <w:rFonts w:ascii="Times New Roman" w:hAnsi="Times New Roman" w:cs="Times New Roman"/>
          <w:sz w:val="28"/>
          <w:szCs w:val="28"/>
        </w:rPr>
        <w:t>» могут</w:t>
      </w:r>
      <w:r w:rsidR="00897D81">
        <w:rPr>
          <w:rFonts w:ascii="Times New Roman" w:hAnsi="Times New Roman" w:cs="Times New Roman"/>
          <w:sz w:val="28"/>
          <w:szCs w:val="28"/>
        </w:rPr>
        <w:t xml:space="preserve"> </w:t>
      </w:r>
      <w:r w:rsidRPr="002C2E27">
        <w:rPr>
          <w:rFonts w:ascii="Times New Roman" w:hAnsi="Times New Roman" w:cs="Times New Roman"/>
          <w:sz w:val="28"/>
          <w:szCs w:val="28"/>
        </w:rPr>
        <w:t>выступать</w:t>
      </w:r>
    </w:p>
    <w:p w:rsidR="005E561C" w:rsidRPr="00950526" w:rsidRDefault="005E561C" w:rsidP="005E561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407ED7">
        <w:rPr>
          <w:rFonts w:ascii="Times New Roman" w:eastAsia="Times New Roman" w:hAnsi="Times New Roman" w:cs="Times New Roman"/>
          <w:sz w:val="28"/>
          <w:szCs w:val="28"/>
        </w:rPr>
        <w:t>организации социального обслуживания, находящиеся в ведении федеральных и региональных ор</w:t>
      </w:r>
      <w:r>
        <w:rPr>
          <w:rFonts w:ascii="Times New Roman" w:eastAsia="Times New Roman" w:hAnsi="Times New Roman" w:cs="Times New Roman"/>
          <w:sz w:val="28"/>
          <w:szCs w:val="28"/>
        </w:rPr>
        <w:t>ганов исполнительной власти;</w:t>
      </w:r>
    </w:p>
    <w:p w:rsidR="002C2E27" w:rsidRPr="003E3AA6" w:rsidRDefault="005E561C" w:rsidP="003E3AA6">
      <w:pPr>
        <w:spacing w:after="0" w:line="240" w:lineRule="auto"/>
        <w:ind w:firstLine="709"/>
        <w:jc w:val="both"/>
        <w:rPr>
          <w:rFonts w:ascii="Times New Roman" w:eastAsia="Times New Roman" w:hAnsi="Times New Roman" w:cs="Times New Roman"/>
          <w:sz w:val="28"/>
          <w:szCs w:val="28"/>
        </w:rPr>
      </w:pPr>
      <w:r w:rsidRPr="00407ED7">
        <w:rPr>
          <w:rFonts w:ascii="Times New Roman" w:eastAsia="Times New Roman" w:hAnsi="Times New Roman" w:cs="Times New Roman"/>
          <w:sz w:val="28"/>
          <w:szCs w:val="28"/>
        </w:rPr>
        <w:t xml:space="preserve"> - негосударственные (коммерческие и некоммерческие) организац</w:t>
      </w:r>
      <w:r>
        <w:rPr>
          <w:rFonts w:ascii="Times New Roman" w:eastAsia="Times New Roman" w:hAnsi="Times New Roman" w:cs="Times New Roman"/>
          <w:sz w:val="28"/>
          <w:szCs w:val="28"/>
        </w:rPr>
        <w:t>ии с</w:t>
      </w:r>
      <w:r w:rsidR="003E3AA6">
        <w:rPr>
          <w:rFonts w:ascii="Times New Roman" w:eastAsia="Times New Roman" w:hAnsi="Times New Roman" w:cs="Times New Roman"/>
          <w:sz w:val="28"/>
          <w:szCs w:val="28"/>
        </w:rPr>
        <w:t xml:space="preserve">оциального обслуживания, </w:t>
      </w:r>
      <w:r w:rsidRPr="00407ED7">
        <w:rPr>
          <w:rFonts w:ascii="Times New Roman" w:eastAsia="Times New Roman" w:hAnsi="Times New Roman" w:cs="Times New Roman"/>
          <w:sz w:val="28"/>
          <w:szCs w:val="28"/>
        </w:rPr>
        <w:t>осуществляю</w:t>
      </w:r>
      <w:r>
        <w:rPr>
          <w:rFonts w:ascii="Times New Roman" w:eastAsia="Times New Roman" w:hAnsi="Times New Roman" w:cs="Times New Roman"/>
          <w:sz w:val="28"/>
          <w:szCs w:val="28"/>
        </w:rPr>
        <w:t>щих социальное обслуживание</w:t>
      </w:r>
      <w:r w:rsidR="002C2E27" w:rsidRPr="002C2E27">
        <w:rPr>
          <w:rFonts w:ascii="Times New Roman" w:hAnsi="Times New Roman" w:cs="Times New Roman"/>
          <w:sz w:val="28"/>
          <w:szCs w:val="28"/>
        </w:rPr>
        <w:t>.</w:t>
      </w:r>
    </w:p>
    <w:p w:rsidR="0007650C" w:rsidRPr="002C2E27" w:rsidRDefault="0007650C" w:rsidP="002C2E27">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Бакалавры проходят практику на основе договоров с</w:t>
      </w:r>
      <w:r w:rsidR="003E3AA6">
        <w:rPr>
          <w:rFonts w:ascii="Times New Roman" w:hAnsi="Times New Roman" w:cs="Times New Roman"/>
          <w:sz w:val="28"/>
          <w:szCs w:val="28"/>
        </w:rPr>
        <w:t xml:space="preserve"> организациями, </w:t>
      </w:r>
      <w:r w:rsidR="003E3AA6" w:rsidRPr="00407ED7">
        <w:rPr>
          <w:rFonts w:ascii="Times New Roman" w:eastAsia="Times New Roman" w:hAnsi="Times New Roman" w:cs="Times New Roman"/>
          <w:sz w:val="28"/>
          <w:szCs w:val="28"/>
        </w:rPr>
        <w:t>негосударственные (коммерческие и некоммерческие) организац</w:t>
      </w:r>
      <w:r w:rsidR="003E3AA6">
        <w:rPr>
          <w:rFonts w:ascii="Times New Roman" w:eastAsia="Times New Roman" w:hAnsi="Times New Roman" w:cs="Times New Roman"/>
          <w:sz w:val="28"/>
          <w:szCs w:val="28"/>
        </w:rPr>
        <w:t>ии социального обслуживания</w:t>
      </w:r>
      <w:r w:rsidRPr="002C2E27">
        <w:rPr>
          <w:rFonts w:ascii="Times New Roman" w:hAnsi="Times New Roman" w:cs="Times New Roman"/>
          <w:sz w:val="28"/>
          <w:szCs w:val="28"/>
        </w:rPr>
        <w:t>.</w:t>
      </w:r>
    </w:p>
    <w:p w:rsidR="0007650C" w:rsidRPr="002C2E27" w:rsidRDefault="0007650C" w:rsidP="002D5034">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В процессе прохождения практики обучающиеся находятся на рабочих местах и выполняют</w:t>
      </w:r>
      <w:r w:rsidR="00897D81">
        <w:rPr>
          <w:rFonts w:ascii="Times New Roman" w:hAnsi="Times New Roman" w:cs="Times New Roman"/>
          <w:sz w:val="28"/>
          <w:szCs w:val="28"/>
        </w:rPr>
        <w:t xml:space="preserve"> </w:t>
      </w:r>
      <w:r w:rsidRPr="002C2E27">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897D81">
        <w:rPr>
          <w:rFonts w:ascii="Times New Roman" w:hAnsi="Times New Roman" w:cs="Times New Roman"/>
          <w:sz w:val="28"/>
          <w:szCs w:val="28"/>
        </w:rPr>
        <w:t xml:space="preserve"> </w:t>
      </w:r>
      <w:r w:rsidRPr="002C2E27">
        <w:rPr>
          <w:rFonts w:ascii="Times New Roman" w:hAnsi="Times New Roman" w:cs="Times New Roman"/>
          <w:sz w:val="28"/>
          <w:szCs w:val="28"/>
        </w:rPr>
        <w:t>практикант может быть зачислен на штатную должность с выплатой заработной платы.</w:t>
      </w:r>
      <w:r w:rsidR="00897D81">
        <w:rPr>
          <w:rFonts w:ascii="Times New Roman" w:hAnsi="Times New Roman" w:cs="Times New Roman"/>
          <w:sz w:val="28"/>
          <w:szCs w:val="28"/>
        </w:rPr>
        <w:t xml:space="preserve"> </w:t>
      </w:r>
      <w:r w:rsidRPr="002C2E27">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2C2E27">
        <w:rPr>
          <w:rFonts w:ascii="Times New Roman" w:hAnsi="Times New Roman" w:cs="Times New Roman"/>
          <w:sz w:val="28"/>
          <w:szCs w:val="28"/>
        </w:rPr>
        <w:t>п</w:t>
      </w:r>
      <w:r w:rsidRPr="002C2E27">
        <w:rPr>
          <w:rFonts w:ascii="Times New Roman" w:hAnsi="Times New Roman" w:cs="Times New Roman"/>
          <w:sz w:val="28"/>
          <w:szCs w:val="28"/>
        </w:rPr>
        <w:t>рограммы</w:t>
      </w:r>
      <w:r w:rsidR="00897D81">
        <w:rPr>
          <w:rFonts w:ascii="Times New Roman" w:hAnsi="Times New Roman" w:cs="Times New Roman"/>
          <w:sz w:val="28"/>
          <w:szCs w:val="28"/>
        </w:rPr>
        <w:t xml:space="preserve"> </w:t>
      </w:r>
      <w:r w:rsidRPr="002C2E27">
        <w:rPr>
          <w:rFonts w:ascii="Times New Roman" w:hAnsi="Times New Roman" w:cs="Times New Roman"/>
          <w:sz w:val="28"/>
          <w:szCs w:val="28"/>
        </w:rPr>
        <w:t>практики.</w:t>
      </w:r>
    </w:p>
    <w:p w:rsidR="00FE6DA0" w:rsidRPr="00FE6DA0" w:rsidRDefault="00FE6DA0" w:rsidP="00FE6DA0">
      <w:pPr>
        <w:spacing w:after="0" w:line="240" w:lineRule="auto"/>
        <w:ind w:firstLine="708"/>
        <w:jc w:val="both"/>
        <w:rPr>
          <w:rFonts w:ascii="Times New Roman" w:eastAsia="Times New Roman" w:hAnsi="Times New Roman" w:cs="Times New Roman"/>
          <w:sz w:val="28"/>
          <w:szCs w:val="28"/>
        </w:rPr>
      </w:pPr>
      <w:r w:rsidRPr="00FE6DA0">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E6DA0" w:rsidRPr="00EF5052" w:rsidRDefault="00FE6DA0" w:rsidP="00EF5052">
      <w:pPr>
        <w:spacing w:after="0" w:line="240" w:lineRule="auto"/>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EF5052" w:rsidRDefault="00FE6DA0" w:rsidP="00EF5052">
      <w:pPr>
        <w:spacing w:after="0" w:line="240" w:lineRule="auto"/>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EF5052">
        <w:rPr>
          <w:rFonts w:ascii="Times New Roman" w:eastAsia="Times New Roman" w:hAnsi="Times New Roman" w:cs="Times New Roman"/>
          <w:sz w:val="28"/>
          <w:szCs w:val="28"/>
        </w:rPr>
        <w:t>о</w:t>
      </w:r>
      <w:r w:rsidRPr="00EF5052">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706A9C" w:rsidRDefault="00706A9C" w:rsidP="00174540">
      <w:pPr>
        <w:pStyle w:val="221"/>
        <w:shd w:val="clear" w:color="auto" w:fill="auto"/>
        <w:spacing w:after="0" w:line="240" w:lineRule="auto"/>
        <w:ind w:firstLine="709"/>
        <w:jc w:val="center"/>
        <w:rPr>
          <w:i/>
          <w:sz w:val="28"/>
          <w:szCs w:val="28"/>
        </w:rPr>
      </w:pPr>
      <w:bookmarkStart w:id="1" w:name="bookmark8"/>
    </w:p>
    <w:p w:rsidR="00817CC3" w:rsidRDefault="00706A9C" w:rsidP="00174540">
      <w:pPr>
        <w:pStyle w:val="221"/>
        <w:shd w:val="clear" w:color="auto" w:fill="auto"/>
        <w:spacing w:after="0" w:line="240" w:lineRule="auto"/>
        <w:ind w:firstLine="709"/>
        <w:jc w:val="center"/>
        <w:rPr>
          <w:i/>
          <w:sz w:val="28"/>
          <w:szCs w:val="28"/>
        </w:rPr>
      </w:pPr>
      <w:r w:rsidRPr="00706A9C">
        <w:rPr>
          <w:i/>
          <w:sz w:val="28"/>
          <w:szCs w:val="28"/>
        </w:rPr>
        <w:t>Организация</w:t>
      </w:r>
      <w:r w:rsidR="00897D81">
        <w:rPr>
          <w:i/>
          <w:sz w:val="28"/>
          <w:szCs w:val="28"/>
        </w:rPr>
        <w:t xml:space="preserve"> </w:t>
      </w:r>
      <w:r w:rsidRPr="00706A9C">
        <w:rPr>
          <w:i/>
          <w:sz w:val="28"/>
          <w:szCs w:val="28"/>
        </w:rPr>
        <w:t xml:space="preserve"> </w:t>
      </w:r>
      <w:r w:rsidR="00897D81">
        <w:rPr>
          <w:i/>
          <w:sz w:val="28"/>
          <w:szCs w:val="28"/>
        </w:rPr>
        <w:t>п</w:t>
      </w:r>
      <w:r w:rsidR="00897D81" w:rsidRPr="00897D81">
        <w:rPr>
          <w:i/>
          <w:iCs/>
          <w:sz w:val="28"/>
          <w:szCs w:val="28"/>
        </w:rPr>
        <w:t>рактической подготовки в форме</w:t>
      </w:r>
      <w:r w:rsidR="00897D81">
        <w:rPr>
          <w:i/>
          <w:iCs/>
          <w:sz w:val="28"/>
          <w:szCs w:val="28"/>
        </w:rPr>
        <w:t xml:space="preserve"> </w:t>
      </w:r>
      <w:r w:rsidRPr="00706A9C">
        <w:rPr>
          <w:i/>
          <w:sz w:val="28"/>
          <w:szCs w:val="28"/>
        </w:rPr>
        <w:t>учебной практики</w:t>
      </w:r>
      <w:bookmarkEnd w:id="1"/>
      <w:r w:rsidR="004E66A4">
        <w:rPr>
          <w:i/>
          <w:sz w:val="28"/>
          <w:szCs w:val="28"/>
        </w:rPr>
        <w:t xml:space="preserve"> (ознакомительной практики)</w:t>
      </w:r>
    </w:p>
    <w:p w:rsidR="004E66A4" w:rsidRPr="00706A9C" w:rsidRDefault="004E66A4" w:rsidP="00174540">
      <w:pPr>
        <w:pStyle w:val="221"/>
        <w:shd w:val="clear" w:color="auto" w:fill="auto"/>
        <w:spacing w:after="0" w:line="240" w:lineRule="auto"/>
        <w:ind w:firstLine="709"/>
        <w:jc w:val="center"/>
        <w:rPr>
          <w:i/>
          <w:sz w:val="28"/>
          <w:szCs w:val="28"/>
        </w:rPr>
      </w:pPr>
    </w:p>
    <w:p w:rsidR="00817CC3" w:rsidRPr="00706A9C" w:rsidRDefault="00817CC3" w:rsidP="00174540">
      <w:pPr>
        <w:pStyle w:val="31"/>
        <w:shd w:val="clear" w:color="auto" w:fill="auto"/>
        <w:spacing w:after="0" w:line="240" w:lineRule="auto"/>
        <w:ind w:firstLine="709"/>
        <w:jc w:val="both"/>
        <w:rPr>
          <w:sz w:val="28"/>
          <w:szCs w:val="28"/>
        </w:rPr>
      </w:pPr>
      <w:r w:rsidRPr="00706A9C">
        <w:rPr>
          <w:sz w:val="28"/>
          <w:szCs w:val="28"/>
        </w:rPr>
        <w:t>Учебная практика (</w:t>
      </w:r>
      <w:r w:rsidR="00446A0F">
        <w:rPr>
          <w:sz w:val="28"/>
          <w:szCs w:val="28"/>
        </w:rPr>
        <w:t>ознакомительная</w:t>
      </w:r>
      <w:r w:rsidR="004E66A4">
        <w:rPr>
          <w:sz w:val="28"/>
          <w:szCs w:val="28"/>
        </w:rPr>
        <w:t xml:space="preserve"> практика</w:t>
      </w:r>
      <w:r w:rsidR="00446A0F">
        <w:rPr>
          <w:sz w:val="28"/>
          <w:szCs w:val="28"/>
        </w:rPr>
        <w:t xml:space="preserve">) для </w:t>
      </w:r>
      <w:r w:rsidRPr="00706A9C">
        <w:rPr>
          <w:sz w:val="28"/>
          <w:szCs w:val="28"/>
        </w:rPr>
        <w:t>бакалавров проходит в соответствии с учебным планом в течение 2 недель.</w:t>
      </w:r>
    </w:p>
    <w:p w:rsidR="00817CC3" w:rsidRPr="00706A9C" w:rsidRDefault="00EE2FBA" w:rsidP="00174540">
      <w:pPr>
        <w:pStyle w:val="31"/>
        <w:shd w:val="clear" w:color="auto" w:fill="auto"/>
        <w:spacing w:after="0" w:line="240" w:lineRule="auto"/>
        <w:ind w:firstLine="709"/>
        <w:jc w:val="both"/>
        <w:rPr>
          <w:sz w:val="28"/>
          <w:szCs w:val="28"/>
        </w:rPr>
      </w:pPr>
      <w:r>
        <w:rPr>
          <w:sz w:val="28"/>
          <w:szCs w:val="28"/>
        </w:rPr>
        <w:t xml:space="preserve">Общее руководство </w:t>
      </w:r>
      <w:r w:rsidR="00817CC3" w:rsidRPr="00706A9C">
        <w:rPr>
          <w:sz w:val="28"/>
          <w:szCs w:val="28"/>
        </w:rPr>
        <w:t>практикой осуществляет Омская гуманитарная академия:</w:t>
      </w:r>
    </w:p>
    <w:p w:rsidR="00817CC3" w:rsidRPr="00706A9C" w:rsidRDefault="00817CC3" w:rsidP="00EF5052">
      <w:pPr>
        <w:pStyle w:val="31"/>
        <w:widowControl/>
        <w:numPr>
          <w:ilvl w:val="0"/>
          <w:numId w:val="33"/>
        </w:numPr>
        <w:shd w:val="clear" w:color="auto" w:fill="auto"/>
        <w:tabs>
          <w:tab w:val="left" w:pos="902"/>
        </w:tabs>
        <w:spacing w:after="0" w:line="240" w:lineRule="auto"/>
        <w:jc w:val="both"/>
        <w:rPr>
          <w:sz w:val="28"/>
          <w:szCs w:val="28"/>
        </w:rPr>
      </w:pPr>
      <w:r w:rsidRPr="00706A9C">
        <w:rPr>
          <w:sz w:val="28"/>
          <w:szCs w:val="28"/>
        </w:rPr>
        <w:t>закл</w:t>
      </w:r>
      <w:r w:rsidR="003E3AA6">
        <w:rPr>
          <w:sz w:val="28"/>
          <w:szCs w:val="28"/>
        </w:rPr>
        <w:t>ючает договоры с организациями</w:t>
      </w:r>
      <w:r w:rsidRPr="00706A9C">
        <w:rPr>
          <w:sz w:val="28"/>
          <w:szCs w:val="28"/>
        </w:rPr>
        <w:t>, являющимися объектами практики;</w:t>
      </w:r>
    </w:p>
    <w:p w:rsidR="00817CC3" w:rsidRPr="00706A9C" w:rsidRDefault="00817CC3" w:rsidP="00EF5052">
      <w:pPr>
        <w:pStyle w:val="31"/>
        <w:widowControl/>
        <w:numPr>
          <w:ilvl w:val="0"/>
          <w:numId w:val="33"/>
        </w:numPr>
        <w:shd w:val="clear" w:color="auto" w:fill="auto"/>
        <w:tabs>
          <w:tab w:val="left" w:pos="892"/>
        </w:tabs>
        <w:spacing w:after="0" w:line="240" w:lineRule="auto"/>
        <w:jc w:val="both"/>
        <w:rPr>
          <w:sz w:val="28"/>
          <w:szCs w:val="28"/>
        </w:rPr>
      </w:pPr>
      <w:r w:rsidRPr="00706A9C">
        <w:rPr>
          <w:sz w:val="28"/>
          <w:szCs w:val="28"/>
        </w:rPr>
        <w:t>устанавливает календарные графики прохождения практики;</w:t>
      </w:r>
    </w:p>
    <w:p w:rsidR="00817CC3" w:rsidRPr="00AC235A" w:rsidRDefault="00817CC3" w:rsidP="00EF5052">
      <w:pPr>
        <w:pStyle w:val="31"/>
        <w:widowControl/>
        <w:numPr>
          <w:ilvl w:val="0"/>
          <w:numId w:val="33"/>
        </w:numPr>
        <w:shd w:val="clear" w:color="auto" w:fill="auto"/>
        <w:tabs>
          <w:tab w:val="left" w:pos="906"/>
        </w:tabs>
        <w:spacing w:after="0" w:line="240" w:lineRule="auto"/>
        <w:jc w:val="both"/>
        <w:rPr>
          <w:sz w:val="28"/>
          <w:szCs w:val="28"/>
        </w:rPr>
      </w:pPr>
      <w:r w:rsidRPr="00AC235A">
        <w:rPr>
          <w:sz w:val="28"/>
          <w:szCs w:val="28"/>
        </w:rPr>
        <w:t>осуществляет контроль за организацией и проведением практики, соблюдением её сроков и сроков отчетности бакалавров.</w:t>
      </w:r>
    </w:p>
    <w:p w:rsidR="00046528" w:rsidRPr="003E3AA6" w:rsidRDefault="00817CC3" w:rsidP="003E3AA6">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sz w:val="28"/>
          <w:szCs w:val="28"/>
        </w:rPr>
        <w:t xml:space="preserve">Методическое руководство учебной </w:t>
      </w:r>
      <w:r w:rsidR="003E3AA6">
        <w:rPr>
          <w:rFonts w:ascii="Times New Roman" w:hAnsi="Times New Roman" w:cs="Times New Roman"/>
          <w:sz w:val="28"/>
          <w:szCs w:val="28"/>
        </w:rPr>
        <w:t xml:space="preserve">практикой </w:t>
      </w:r>
      <w:r w:rsidR="004E66A4">
        <w:rPr>
          <w:rFonts w:ascii="Times New Roman" w:hAnsi="Times New Roman" w:cs="Times New Roman"/>
          <w:sz w:val="28"/>
          <w:szCs w:val="28"/>
        </w:rPr>
        <w:t xml:space="preserve">(ознакомительной практикой) </w:t>
      </w:r>
      <w:r w:rsidR="003E3AA6">
        <w:rPr>
          <w:rFonts w:ascii="Times New Roman" w:hAnsi="Times New Roman" w:cs="Times New Roman"/>
          <w:sz w:val="28"/>
          <w:szCs w:val="28"/>
        </w:rPr>
        <w:t>осуществляет кафедра Педагогики, психологии и социальной работы</w:t>
      </w:r>
      <w:r w:rsidRPr="00AC235A">
        <w:rPr>
          <w:rFonts w:ascii="Times New Roman" w:hAnsi="Times New Roman" w:cs="Times New Roman"/>
          <w:sz w:val="28"/>
          <w:szCs w:val="28"/>
        </w:rPr>
        <w:t>.</w:t>
      </w:r>
    </w:p>
    <w:p w:rsidR="00FE6DA0" w:rsidRPr="00EF5052" w:rsidRDefault="00FE6DA0" w:rsidP="00EF5052">
      <w:pPr>
        <w:spacing w:after="0" w:line="240" w:lineRule="auto"/>
        <w:ind w:firstLine="708"/>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lastRenderedPageBreak/>
        <w:t>Перед убытием к месту прохождения практики студент</w:t>
      </w:r>
      <w:r w:rsidR="00EF5052">
        <w:rPr>
          <w:rFonts w:ascii="Times New Roman" w:eastAsia="Times New Roman" w:hAnsi="Times New Roman" w:cs="Times New Roman"/>
          <w:sz w:val="28"/>
          <w:szCs w:val="28"/>
        </w:rPr>
        <w:t xml:space="preserve"> проходит инструктаж по технике безопасности,</w:t>
      </w:r>
      <w:r w:rsidRPr="00EF5052">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C45C6" w:rsidRPr="00AC235A" w:rsidRDefault="004C45C6"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bCs/>
          <w:sz w:val="28"/>
          <w:szCs w:val="28"/>
        </w:rPr>
        <w:t>Обязанности кафедры, ответственной за организацию практики</w:t>
      </w:r>
      <w:r w:rsidRPr="00AC235A">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Pr>
          <w:rFonts w:ascii="Times New Roman" w:hAnsi="Times New Roman" w:cs="Times New Roman"/>
          <w:sz w:val="28"/>
          <w:szCs w:val="28"/>
        </w:rPr>
        <w:t xml:space="preserve">удентов на практику, </w:t>
      </w:r>
      <w:r w:rsidRPr="00AC235A">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AC235A" w:rsidRPr="00AC235A" w:rsidRDefault="00AC235A"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bCs/>
          <w:sz w:val="28"/>
          <w:szCs w:val="28"/>
        </w:rPr>
        <w:t>Функции организации – базы практики и обязанности руководителя практики – представителя организации</w:t>
      </w:r>
      <w:r w:rsidR="00BE6DD0">
        <w:rPr>
          <w:rFonts w:ascii="Times New Roman" w:hAnsi="Times New Roman" w:cs="Times New Roman"/>
          <w:bCs/>
          <w:sz w:val="28"/>
          <w:szCs w:val="28"/>
        </w:rPr>
        <w:t xml:space="preserve"> </w:t>
      </w:r>
      <w:r w:rsidRPr="00AC235A">
        <w:rPr>
          <w:rFonts w:ascii="Times New Roman" w:hAnsi="Times New Roman" w:cs="Times New Roman"/>
          <w:sz w:val="28"/>
          <w:szCs w:val="28"/>
        </w:rPr>
        <w:t xml:space="preserve">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w:t>
      </w:r>
      <w:r w:rsidRPr="00EE2FBA">
        <w:rPr>
          <w:rFonts w:ascii="Times New Roman" w:hAnsi="Times New Roman" w:cs="Times New Roman"/>
          <w:sz w:val="28"/>
          <w:szCs w:val="28"/>
        </w:rPr>
        <w:t xml:space="preserve">отзыв </w:t>
      </w:r>
      <w:r w:rsidRPr="00AC235A">
        <w:rPr>
          <w:rFonts w:ascii="Times New Roman" w:hAnsi="Times New Roman" w:cs="Times New Roman"/>
          <w:sz w:val="28"/>
          <w:szCs w:val="28"/>
        </w:rPr>
        <w:t xml:space="preserve">прилагается к отчету о практике. </w:t>
      </w:r>
    </w:p>
    <w:p w:rsidR="00AC235A" w:rsidRPr="00AC235A" w:rsidRDefault="00AC235A"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i/>
          <w:sz w:val="28"/>
          <w:szCs w:val="28"/>
        </w:rPr>
        <w:t>Отзыв руководителя практики может отражать следующие моменты</w:t>
      </w:r>
      <w:r w:rsidRPr="00AC235A">
        <w:rPr>
          <w:rFonts w:ascii="Times New Roman" w:hAnsi="Times New Roman" w:cs="Times New Roman"/>
          <w:sz w:val="28"/>
          <w:szCs w:val="28"/>
        </w:rPr>
        <w:t>. Характеристика бакалавра как специалиста, овладевшего определенным набором профессиональных компетен</w:t>
      </w:r>
      <w:r w:rsidR="003E3AA6">
        <w:rPr>
          <w:rFonts w:ascii="Times New Roman" w:hAnsi="Times New Roman" w:cs="Times New Roman"/>
          <w:sz w:val="28"/>
          <w:szCs w:val="28"/>
        </w:rPr>
        <w:t xml:space="preserve">ций; способность к </w:t>
      </w:r>
      <w:r w:rsidR="003E3AA6" w:rsidRPr="003E3AA6">
        <w:rPr>
          <w:rFonts w:ascii="Times New Roman" w:hAnsi="Times New Roman" w:cs="Times New Roman"/>
          <w:color w:val="000000"/>
          <w:sz w:val="28"/>
          <w:szCs w:val="28"/>
        </w:rPr>
        <w:t>постановке и обоснованию цели в процессе реализации профессиональной деятельности и выбору путей ее достижения</w:t>
      </w:r>
      <w:r w:rsidR="003E3AA6">
        <w:rPr>
          <w:rFonts w:ascii="Times New Roman" w:hAnsi="Times New Roman" w:cs="Times New Roman"/>
          <w:sz w:val="28"/>
          <w:szCs w:val="28"/>
        </w:rPr>
        <w:t>, к творческому</w:t>
      </w:r>
      <w:r w:rsidRPr="00AC235A">
        <w:rPr>
          <w:rFonts w:ascii="Times New Roman" w:hAnsi="Times New Roman" w:cs="Times New Roman"/>
          <w:sz w:val="28"/>
          <w:szCs w:val="28"/>
        </w:rPr>
        <w:t xml:space="preserve">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6B0E37" w:rsidRPr="00AC235A" w:rsidRDefault="006B0E37" w:rsidP="006B0E37">
      <w:pPr>
        <w:spacing w:after="0" w:line="240" w:lineRule="auto"/>
        <w:ind w:right="-329" w:firstLine="539"/>
        <w:jc w:val="both"/>
        <w:rPr>
          <w:rFonts w:ascii="Times New Roman" w:hAnsi="Times New Roman" w:cs="Times New Roman"/>
          <w:sz w:val="28"/>
          <w:szCs w:val="28"/>
        </w:rPr>
      </w:pPr>
      <w:r w:rsidRPr="00AC235A">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817CC3" w:rsidRPr="00AC235A" w:rsidRDefault="00817CC3">
      <w:pPr>
        <w:rPr>
          <w:rFonts w:ascii="Times New Roman" w:hAnsi="Times New Roman" w:cs="Times New Roman"/>
          <w:sz w:val="28"/>
          <w:szCs w:val="28"/>
        </w:rPr>
      </w:pPr>
    </w:p>
    <w:p w:rsidR="00AC235A" w:rsidRPr="00AC235A" w:rsidRDefault="00AC235A" w:rsidP="00275527">
      <w:pPr>
        <w:pStyle w:val="310"/>
        <w:spacing w:line="200" w:lineRule="atLeast"/>
        <w:ind w:right="-330" w:firstLine="540"/>
        <w:rPr>
          <w:b w:val="0"/>
          <w:i/>
          <w:sz w:val="28"/>
          <w:szCs w:val="28"/>
        </w:rPr>
      </w:pPr>
      <w:r w:rsidRPr="00AC235A">
        <w:rPr>
          <w:b w:val="0"/>
          <w:i/>
          <w:sz w:val="28"/>
          <w:szCs w:val="28"/>
        </w:rPr>
        <w:t xml:space="preserve">Подведение итогов </w:t>
      </w:r>
      <w:r w:rsidR="00897D81" w:rsidRPr="00897D81">
        <w:rPr>
          <w:b w:val="0"/>
          <w:i/>
          <w:iCs/>
          <w:sz w:val="28"/>
          <w:szCs w:val="28"/>
        </w:rPr>
        <w:t>практической подготовки в форме  учебной практики</w:t>
      </w:r>
      <w:r w:rsidR="00897D81">
        <w:rPr>
          <w:b w:val="0"/>
          <w:i/>
          <w:iCs/>
          <w:sz w:val="28"/>
          <w:szCs w:val="28"/>
        </w:rPr>
        <w:t xml:space="preserve"> (ознакомительная практика). </w:t>
      </w:r>
      <w:r w:rsidR="00897D81">
        <w:rPr>
          <w:b w:val="0"/>
          <w:i/>
          <w:sz w:val="28"/>
          <w:szCs w:val="28"/>
        </w:rPr>
        <w:t xml:space="preserve"> Защита отчета.</w:t>
      </w:r>
    </w:p>
    <w:p w:rsidR="00AC235A" w:rsidRPr="00AC235A" w:rsidRDefault="00AC235A" w:rsidP="00AC235A">
      <w:pPr>
        <w:pStyle w:val="211"/>
        <w:spacing w:after="0" w:line="200" w:lineRule="atLeast"/>
        <w:ind w:right="-330" w:firstLine="495"/>
        <w:jc w:val="both"/>
        <w:rPr>
          <w:sz w:val="28"/>
          <w:szCs w:val="28"/>
        </w:rPr>
      </w:pPr>
      <w:r w:rsidRPr="00AC235A">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AC235A" w:rsidRDefault="00AC235A" w:rsidP="00AC235A">
      <w:pPr>
        <w:pStyle w:val="211"/>
        <w:spacing w:after="0" w:line="200" w:lineRule="atLeast"/>
        <w:ind w:right="-330" w:firstLine="495"/>
        <w:jc w:val="both"/>
        <w:rPr>
          <w:sz w:val="28"/>
          <w:szCs w:val="28"/>
        </w:rPr>
      </w:pPr>
      <w:r w:rsidRPr="00AC235A">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AC235A" w:rsidRDefault="003E3AA6" w:rsidP="00AC235A">
      <w:pPr>
        <w:pStyle w:val="211"/>
        <w:spacing w:after="0" w:line="200" w:lineRule="atLeast"/>
        <w:ind w:right="-330" w:firstLine="525"/>
        <w:jc w:val="both"/>
        <w:rPr>
          <w:sz w:val="28"/>
        </w:rPr>
      </w:pPr>
      <w:r>
        <w:rPr>
          <w:sz w:val="28"/>
        </w:rPr>
        <w:t>Итоговая дифферен</w:t>
      </w:r>
      <w:r w:rsidR="00AC235A" w:rsidRPr="00AC235A">
        <w:rPr>
          <w:sz w:val="28"/>
        </w:rPr>
        <w:t xml:space="preserve">цированная оценка по результатам прохождения практики определяется на заседании специальной комиссии по защите отчета, состав которой </w:t>
      </w:r>
      <w:r w:rsidR="00AC235A" w:rsidRPr="00AC235A">
        <w:rPr>
          <w:sz w:val="28"/>
        </w:rPr>
        <w:lastRenderedPageBreak/>
        <w:t xml:space="preserve">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AC235A" w:rsidRDefault="00AC235A" w:rsidP="00AC235A">
      <w:pPr>
        <w:pStyle w:val="211"/>
        <w:spacing w:after="0" w:line="200" w:lineRule="atLeast"/>
        <w:ind w:right="-330" w:firstLine="540"/>
        <w:jc w:val="both"/>
        <w:rPr>
          <w:sz w:val="28"/>
        </w:rPr>
      </w:pPr>
      <w:r w:rsidRPr="00AC235A">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AC235A" w:rsidRDefault="00AC235A" w:rsidP="00AC235A">
      <w:pPr>
        <w:pStyle w:val="211"/>
        <w:spacing w:after="0" w:line="200" w:lineRule="atLeast"/>
        <w:ind w:right="-330" w:firstLine="540"/>
        <w:jc w:val="both"/>
        <w:rPr>
          <w:sz w:val="28"/>
          <w:szCs w:val="28"/>
        </w:rPr>
      </w:pPr>
      <w:r w:rsidRPr="00AC235A">
        <w:rPr>
          <w:sz w:val="28"/>
          <w:szCs w:val="28"/>
        </w:rPr>
        <w:t>Основными требованиями, предъявляемыми к отчету о практике и его защите, являются:</w:t>
      </w:r>
    </w:p>
    <w:p w:rsidR="00AC235A" w:rsidRPr="00AC235A"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AC235A">
        <w:rPr>
          <w:rFonts w:ascii="Times New Roman" w:hAnsi="Times New Roman" w:cs="Times New Roman"/>
          <w:sz w:val="28"/>
          <w:szCs w:val="28"/>
        </w:rPr>
        <w:t>Выполнение программы практики, соответствие разделов отчета разделам программы.</w:t>
      </w:r>
    </w:p>
    <w:p w:rsidR="00AC235A" w:rsidRPr="00AC235A"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AC235A">
        <w:rPr>
          <w:rFonts w:ascii="Times New Roman" w:hAnsi="Times New Roman" w:cs="Times New Roman"/>
          <w:sz w:val="28"/>
          <w:szCs w:val="28"/>
        </w:rPr>
        <w:t>Самостоятельность студента при подготовке отчета.</w:t>
      </w:r>
    </w:p>
    <w:p w:rsidR="00AC235A" w:rsidRPr="00AC235A"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rPr>
      </w:pPr>
      <w:r w:rsidRPr="00AC235A">
        <w:rPr>
          <w:rFonts w:ascii="Times New Roman" w:hAnsi="Times New Roman" w:cs="Times New Roman"/>
          <w:sz w:val="28"/>
        </w:rPr>
        <w:t>Соответствие заголовков и содержания разделов.</w:t>
      </w:r>
    </w:p>
    <w:p w:rsidR="00AC235A" w:rsidRPr="00AC235A"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rPr>
      </w:pPr>
      <w:r w:rsidRPr="00AC235A">
        <w:rPr>
          <w:rFonts w:ascii="Times New Roman" w:hAnsi="Times New Roman" w:cs="Times New Roman"/>
          <w:sz w:val="28"/>
        </w:rPr>
        <w:t>Наличие выводов и предложений по разделам.</w:t>
      </w:r>
    </w:p>
    <w:p w:rsidR="00AC235A" w:rsidRPr="00AC235A"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rPr>
      </w:pPr>
      <w:r w:rsidRPr="00AC235A">
        <w:rPr>
          <w:rFonts w:ascii="Times New Roman" w:hAnsi="Times New Roman" w:cs="Times New Roman"/>
          <w:sz w:val="28"/>
        </w:rPr>
        <w:t>Выполнение индивидуального задания, согласованного с научным руководителем.</w:t>
      </w:r>
    </w:p>
    <w:p w:rsidR="00AC235A" w:rsidRPr="00AC235A" w:rsidRDefault="00AC235A" w:rsidP="00AC235A">
      <w:pPr>
        <w:widowControl w:val="0"/>
        <w:numPr>
          <w:ilvl w:val="0"/>
          <w:numId w:val="21"/>
        </w:numPr>
        <w:suppressAutoHyphens/>
        <w:autoSpaceDE w:val="0"/>
        <w:spacing w:after="0" w:line="200" w:lineRule="atLeast"/>
        <w:ind w:right="-315"/>
        <w:jc w:val="both"/>
        <w:rPr>
          <w:rFonts w:ascii="Times New Roman" w:hAnsi="Times New Roman" w:cs="Times New Roman"/>
          <w:sz w:val="28"/>
          <w:szCs w:val="28"/>
        </w:rPr>
      </w:pPr>
      <w:r w:rsidRPr="00AC235A">
        <w:rPr>
          <w:rFonts w:ascii="Times New Roman" w:hAnsi="Times New Roman" w:cs="Times New Roman"/>
          <w:sz w:val="28"/>
          <w:szCs w:val="28"/>
        </w:rPr>
        <w:t>Соблюдение требований к оформлению отчета по практике.</w:t>
      </w:r>
    </w:p>
    <w:p w:rsidR="00AC235A" w:rsidRPr="00AC235A" w:rsidRDefault="00AC235A" w:rsidP="00AC235A">
      <w:pPr>
        <w:widowControl w:val="0"/>
        <w:numPr>
          <w:ilvl w:val="0"/>
          <w:numId w:val="21"/>
        </w:numPr>
        <w:suppressAutoHyphens/>
        <w:autoSpaceDE w:val="0"/>
        <w:spacing w:after="0" w:line="200" w:lineRule="atLeast"/>
        <w:ind w:right="-315"/>
        <w:rPr>
          <w:rFonts w:ascii="Times New Roman" w:hAnsi="Times New Roman" w:cs="Times New Roman"/>
          <w:sz w:val="28"/>
        </w:rPr>
      </w:pPr>
      <w:r w:rsidRPr="00AC235A">
        <w:rPr>
          <w:rFonts w:ascii="Times New Roman" w:hAnsi="Times New Roman" w:cs="Times New Roman"/>
          <w:sz w:val="28"/>
        </w:rPr>
        <w:t>Полные и четкие ответы на вопросы комиссии при защите отчета.</w:t>
      </w:r>
    </w:p>
    <w:p w:rsidR="00AC235A" w:rsidRPr="00AC235A" w:rsidRDefault="00AC235A" w:rsidP="00AC235A">
      <w:pPr>
        <w:shd w:val="clear" w:color="auto" w:fill="FFFFFF"/>
        <w:ind w:right="-345" w:firstLine="585"/>
        <w:jc w:val="both"/>
        <w:rPr>
          <w:rFonts w:ascii="Times New Roman" w:hAnsi="Times New Roman" w:cs="Times New Roman"/>
          <w:sz w:val="28"/>
          <w:szCs w:val="28"/>
        </w:rPr>
      </w:pPr>
      <w:r w:rsidRPr="00AC235A">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i/>
          <w:sz w:val="28"/>
          <w:szCs w:val="28"/>
        </w:rPr>
        <w:t>Критерии.</w:t>
      </w:r>
      <w:r w:rsidRPr="00AC235A">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AC235A" w:rsidRDefault="00AC235A" w:rsidP="00EF5052">
      <w:pPr>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AC235A" w:rsidRDefault="00AC235A" w:rsidP="00EF5052">
      <w:pPr>
        <w:pStyle w:val="211"/>
        <w:spacing w:after="0" w:line="240" w:lineRule="auto"/>
        <w:ind w:firstLine="709"/>
        <w:jc w:val="both"/>
        <w:rPr>
          <w:sz w:val="28"/>
          <w:szCs w:val="28"/>
        </w:rPr>
      </w:pPr>
      <w:r w:rsidRPr="00AC235A">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E7087" w:rsidRDefault="00DE7087" w:rsidP="00EF5052">
      <w:pPr>
        <w:spacing w:after="0" w:line="240" w:lineRule="auto"/>
        <w:ind w:firstLine="709"/>
        <w:rPr>
          <w:b/>
          <w:sz w:val="32"/>
          <w:szCs w:val="32"/>
        </w:rPr>
      </w:pPr>
      <w:bookmarkStart w:id="2" w:name="bookmark10"/>
    </w:p>
    <w:p w:rsidR="00706A9C" w:rsidRPr="00EF5052" w:rsidRDefault="00706A9C" w:rsidP="00EF5052">
      <w:pPr>
        <w:spacing w:after="0" w:line="240" w:lineRule="auto"/>
        <w:ind w:firstLine="709"/>
        <w:jc w:val="center"/>
        <w:rPr>
          <w:rFonts w:ascii="Times New Roman" w:hAnsi="Times New Roman" w:cs="Times New Roman"/>
          <w:b/>
          <w:sz w:val="28"/>
          <w:szCs w:val="28"/>
        </w:rPr>
      </w:pPr>
      <w:r w:rsidRPr="00EF5052">
        <w:rPr>
          <w:rFonts w:ascii="Times New Roman" w:hAnsi="Times New Roman" w:cs="Times New Roman"/>
          <w:b/>
          <w:sz w:val="28"/>
          <w:szCs w:val="28"/>
        </w:rPr>
        <w:t xml:space="preserve">2. Содержание </w:t>
      </w:r>
      <w:r w:rsidR="00446A0F">
        <w:rPr>
          <w:rFonts w:ascii="Times New Roman" w:hAnsi="Times New Roman" w:cs="Times New Roman"/>
          <w:b/>
          <w:sz w:val="28"/>
          <w:szCs w:val="28"/>
        </w:rPr>
        <w:t xml:space="preserve"> </w:t>
      </w:r>
      <w:r w:rsidR="00897D81" w:rsidRPr="00897D81">
        <w:rPr>
          <w:rFonts w:ascii="Times New Roman" w:hAnsi="Times New Roman" w:cs="Times New Roman"/>
          <w:b/>
          <w:iCs/>
          <w:sz w:val="28"/>
          <w:szCs w:val="28"/>
        </w:rPr>
        <w:t xml:space="preserve">практической подготовки в форме  </w:t>
      </w:r>
      <w:r w:rsidR="00446A0F">
        <w:rPr>
          <w:rFonts w:ascii="Times New Roman" w:hAnsi="Times New Roman" w:cs="Times New Roman"/>
          <w:b/>
          <w:sz w:val="28"/>
          <w:szCs w:val="28"/>
        </w:rPr>
        <w:t>учебной</w:t>
      </w:r>
      <w:r w:rsidR="00897D81">
        <w:rPr>
          <w:rFonts w:ascii="Times New Roman" w:hAnsi="Times New Roman" w:cs="Times New Roman"/>
          <w:b/>
          <w:sz w:val="28"/>
          <w:szCs w:val="28"/>
        </w:rPr>
        <w:t xml:space="preserve"> </w:t>
      </w:r>
      <w:r w:rsidR="00CD4671">
        <w:rPr>
          <w:rFonts w:ascii="Times New Roman" w:hAnsi="Times New Roman" w:cs="Times New Roman"/>
          <w:b/>
          <w:sz w:val="28"/>
          <w:szCs w:val="28"/>
        </w:rPr>
        <w:t>практики (ознакомительной</w:t>
      </w:r>
      <w:r w:rsidR="00446A0F">
        <w:rPr>
          <w:rFonts w:ascii="Times New Roman" w:hAnsi="Times New Roman" w:cs="Times New Roman"/>
          <w:b/>
          <w:sz w:val="28"/>
          <w:szCs w:val="28"/>
        </w:rPr>
        <w:t xml:space="preserve"> практики</w:t>
      </w:r>
      <w:r w:rsidR="00CD4671">
        <w:rPr>
          <w:rFonts w:ascii="Times New Roman" w:hAnsi="Times New Roman" w:cs="Times New Roman"/>
          <w:b/>
          <w:sz w:val="28"/>
          <w:szCs w:val="28"/>
        </w:rPr>
        <w:t>)</w:t>
      </w:r>
    </w:p>
    <w:p w:rsidR="00706A9C" w:rsidRDefault="00706A9C" w:rsidP="0022112F">
      <w:pPr>
        <w:pStyle w:val="24"/>
        <w:shd w:val="clear" w:color="auto" w:fill="auto"/>
        <w:spacing w:after="0" w:line="240" w:lineRule="auto"/>
        <w:ind w:firstLine="709"/>
        <w:jc w:val="both"/>
        <w:rPr>
          <w:sz w:val="28"/>
          <w:szCs w:val="28"/>
        </w:rPr>
      </w:pPr>
    </w:p>
    <w:p w:rsidR="00817CC3" w:rsidRPr="00706A9C" w:rsidRDefault="00817CC3" w:rsidP="00E510D7">
      <w:pPr>
        <w:pStyle w:val="24"/>
        <w:shd w:val="clear" w:color="auto" w:fill="auto"/>
        <w:spacing w:after="0" w:line="240" w:lineRule="auto"/>
        <w:ind w:firstLine="709"/>
        <w:jc w:val="both"/>
        <w:rPr>
          <w:sz w:val="28"/>
          <w:szCs w:val="28"/>
        </w:rPr>
      </w:pPr>
      <w:r w:rsidRPr="00706A9C">
        <w:rPr>
          <w:sz w:val="28"/>
          <w:szCs w:val="28"/>
        </w:rPr>
        <w:t>По прибытии на место практики бакалавр должен в первую очередь</w:t>
      </w:r>
      <w:r w:rsidR="0072640F">
        <w:rPr>
          <w:sz w:val="28"/>
          <w:szCs w:val="28"/>
        </w:rPr>
        <w:t xml:space="preserve"> пройти инструктаж по технике безопасности</w:t>
      </w:r>
      <w:r w:rsidR="00C1317F">
        <w:rPr>
          <w:sz w:val="28"/>
          <w:szCs w:val="28"/>
        </w:rPr>
        <w:t xml:space="preserve">  (отражается в дневнике практики первым пунктом</w:t>
      </w:r>
      <w:r w:rsidR="00163D3F">
        <w:rPr>
          <w:sz w:val="28"/>
          <w:szCs w:val="28"/>
        </w:rPr>
        <w:t xml:space="preserve"> и в совместном графике (</w:t>
      </w:r>
      <w:r w:rsidR="001E0232">
        <w:rPr>
          <w:sz w:val="28"/>
          <w:szCs w:val="28"/>
        </w:rPr>
        <w:t>П</w:t>
      </w:r>
      <w:r w:rsidR="00163D3F">
        <w:rPr>
          <w:sz w:val="28"/>
          <w:szCs w:val="28"/>
        </w:rPr>
        <w:t>риложение 6</w:t>
      </w:r>
      <w:r w:rsidR="00C1317F">
        <w:rPr>
          <w:sz w:val="28"/>
          <w:szCs w:val="28"/>
        </w:rPr>
        <w:t>)</w:t>
      </w:r>
      <w:r w:rsidR="00163D3F">
        <w:rPr>
          <w:sz w:val="28"/>
          <w:szCs w:val="28"/>
        </w:rPr>
        <w:t>)</w:t>
      </w:r>
      <w:r w:rsidR="0072640F">
        <w:rPr>
          <w:sz w:val="28"/>
          <w:szCs w:val="28"/>
        </w:rPr>
        <w:t>, затем</w:t>
      </w:r>
      <w:r w:rsidRPr="00706A9C">
        <w:rPr>
          <w:sz w:val="28"/>
          <w:szCs w:val="28"/>
        </w:rPr>
        <w:t xml:space="preserve"> ознакомиться с особенностями организации - базы практики, а именно:</w:t>
      </w:r>
      <w:bookmarkEnd w:id="2"/>
    </w:p>
    <w:p w:rsidR="00817CC3" w:rsidRPr="00706A9C" w:rsidRDefault="00817CC3" w:rsidP="0022112F">
      <w:pPr>
        <w:pStyle w:val="31"/>
        <w:shd w:val="clear" w:color="auto" w:fill="auto"/>
        <w:spacing w:after="0" w:line="240" w:lineRule="auto"/>
        <w:ind w:firstLine="709"/>
        <w:jc w:val="both"/>
        <w:rPr>
          <w:sz w:val="28"/>
          <w:szCs w:val="28"/>
        </w:rPr>
      </w:pPr>
      <w:r w:rsidRPr="00706A9C">
        <w:rPr>
          <w:sz w:val="28"/>
          <w:szCs w:val="28"/>
        </w:rPr>
        <w:t xml:space="preserve">В соответствии с учебным планом </w:t>
      </w:r>
      <w:r w:rsidR="00446A0F">
        <w:rPr>
          <w:sz w:val="28"/>
          <w:szCs w:val="28"/>
        </w:rPr>
        <w:t xml:space="preserve"> учебная (ознакомительная) </w:t>
      </w:r>
      <w:r w:rsidRPr="00706A9C">
        <w:rPr>
          <w:sz w:val="28"/>
          <w:szCs w:val="28"/>
        </w:rPr>
        <w:t>практик</w:t>
      </w:r>
      <w:r w:rsidR="00220FD4" w:rsidRPr="00706A9C">
        <w:rPr>
          <w:sz w:val="28"/>
          <w:szCs w:val="28"/>
        </w:rPr>
        <w:t>а</w:t>
      </w:r>
      <w:r w:rsidR="00BE6DD0">
        <w:rPr>
          <w:sz w:val="28"/>
          <w:szCs w:val="28"/>
        </w:rPr>
        <w:t xml:space="preserve"> </w:t>
      </w:r>
      <w:r w:rsidR="005C0ACA">
        <w:rPr>
          <w:sz w:val="28"/>
          <w:szCs w:val="28"/>
        </w:rPr>
        <w:t>имеет следующее содержание</w:t>
      </w:r>
      <w:r w:rsidRPr="00706A9C">
        <w:rPr>
          <w:sz w:val="28"/>
          <w:szCs w:val="28"/>
        </w:rPr>
        <w:t>:</w:t>
      </w:r>
    </w:p>
    <w:p w:rsidR="00560C0A" w:rsidRDefault="00560C0A" w:rsidP="00174540">
      <w:pPr>
        <w:spacing w:after="0" w:line="240" w:lineRule="auto"/>
        <w:ind w:left="142" w:right="25"/>
        <w:jc w:val="right"/>
        <w:rPr>
          <w:rFonts w:ascii="Times New Roman" w:hAnsi="Times New Roman"/>
          <w:sz w:val="24"/>
          <w:szCs w:val="24"/>
        </w:rPr>
      </w:pPr>
    </w:p>
    <w:tbl>
      <w:tblPr>
        <w:tblStyle w:val="af5"/>
        <w:tblW w:w="0" w:type="auto"/>
        <w:tblLook w:val="04A0"/>
      </w:tblPr>
      <w:tblGrid>
        <w:gridCol w:w="5069"/>
        <w:gridCol w:w="5069"/>
      </w:tblGrid>
      <w:tr w:rsidR="005C0ACA" w:rsidTr="00E510D7">
        <w:tc>
          <w:tcPr>
            <w:tcW w:w="10138" w:type="dxa"/>
            <w:gridSpan w:val="2"/>
          </w:tcPr>
          <w:p w:rsidR="005C0ACA" w:rsidRPr="005C0ACA" w:rsidRDefault="005C0ACA" w:rsidP="005C0ACA">
            <w:pPr>
              <w:jc w:val="center"/>
              <w:rPr>
                <w:rFonts w:ascii="Times New Roman" w:hAnsi="Times New Roman" w:cs="Times New Roman"/>
                <w:sz w:val="24"/>
                <w:szCs w:val="24"/>
              </w:rPr>
            </w:pPr>
            <w:r w:rsidRPr="005C0ACA">
              <w:rPr>
                <w:rFonts w:ascii="Times New Roman" w:hAnsi="Times New Roman" w:cs="Times New Roman"/>
                <w:b/>
                <w:bCs/>
                <w:color w:val="000000"/>
                <w:sz w:val="24"/>
                <w:szCs w:val="24"/>
              </w:rPr>
              <w:t>Территориальные учреждения и организации социальной защиты населения</w:t>
            </w:r>
            <w:r w:rsidRPr="005C0ACA">
              <w:rPr>
                <w:rFonts w:ascii="Times New Roman" w:hAnsi="Times New Roman" w:cs="Times New Roman"/>
                <w:color w:val="000000"/>
                <w:sz w:val="24"/>
                <w:szCs w:val="24"/>
              </w:rPr>
              <w:br/>
            </w:r>
            <w:r w:rsidRPr="005C0ACA">
              <w:rPr>
                <w:rFonts w:ascii="Times New Roman" w:hAnsi="Times New Roman" w:cs="Times New Roman"/>
                <w:b/>
                <w:bCs/>
                <w:color w:val="000000"/>
                <w:sz w:val="24"/>
                <w:szCs w:val="24"/>
              </w:rPr>
              <w:t>(Управления труда и социальной защиты населения)</w:t>
            </w:r>
          </w:p>
        </w:tc>
      </w:tr>
      <w:tr w:rsidR="005C0ACA" w:rsidTr="005C0ACA">
        <w:tc>
          <w:tcPr>
            <w:tcW w:w="5069" w:type="dxa"/>
          </w:tcPr>
          <w:p w:rsidR="005C0ACA" w:rsidRPr="00457033" w:rsidRDefault="005C0ACA" w:rsidP="005C0ACA">
            <w:pPr>
              <w:jc w:val="center"/>
              <w:rPr>
                <w:rFonts w:ascii="Times New Roman" w:hAnsi="Times New Roman" w:cs="Times New Roman"/>
                <w:b/>
                <w:i/>
                <w:sz w:val="24"/>
                <w:szCs w:val="24"/>
              </w:rPr>
            </w:pPr>
            <w:r w:rsidRPr="00457033">
              <w:rPr>
                <w:rFonts w:ascii="Times New Roman" w:hAnsi="Times New Roman" w:cs="Times New Roman"/>
                <w:b/>
                <w:bCs/>
                <w:i/>
                <w:color w:val="000000"/>
                <w:sz w:val="24"/>
                <w:szCs w:val="24"/>
              </w:rPr>
              <w:t>Содержание деятельности</w:t>
            </w:r>
          </w:p>
        </w:tc>
        <w:tc>
          <w:tcPr>
            <w:tcW w:w="5069" w:type="dxa"/>
          </w:tcPr>
          <w:p w:rsidR="005C0ACA" w:rsidRPr="00457033" w:rsidRDefault="005C0ACA" w:rsidP="005C0ACA">
            <w:pPr>
              <w:jc w:val="center"/>
              <w:rPr>
                <w:rFonts w:ascii="Times New Roman" w:hAnsi="Times New Roman" w:cs="Times New Roman"/>
                <w:b/>
                <w:i/>
                <w:sz w:val="24"/>
                <w:szCs w:val="24"/>
              </w:rPr>
            </w:pPr>
            <w:r w:rsidRPr="00457033">
              <w:rPr>
                <w:rFonts w:ascii="Times New Roman" w:hAnsi="Times New Roman" w:cs="Times New Roman"/>
                <w:b/>
                <w:i/>
                <w:sz w:val="24"/>
                <w:szCs w:val="24"/>
              </w:rPr>
              <w:t>Формы отчетности</w:t>
            </w:r>
          </w:p>
        </w:tc>
      </w:tr>
      <w:tr w:rsidR="005C0ACA" w:rsidTr="005C0ACA">
        <w:tc>
          <w:tcPr>
            <w:tcW w:w="5069" w:type="dxa"/>
          </w:tcPr>
          <w:p w:rsidR="005C0ACA" w:rsidRPr="005C0ACA" w:rsidRDefault="005C0ACA" w:rsidP="005C0ACA">
            <w:pPr>
              <w:pStyle w:val="ac"/>
              <w:numPr>
                <w:ilvl w:val="0"/>
                <w:numId w:val="38"/>
              </w:numPr>
              <w:ind w:left="0" w:firstLine="0"/>
              <w:rPr>
                <w:rFonts w:ascii="Times New Roman" w:hAnsi="Times New Roman"/>
                <w:sz w:val="24"/>
                <w:szCs w:val="24"/>
              </w:rPr>
            </w:pPr>
            <w:r w:rsidRPr="005C0ACA">
              <w:rPr>
                <w:rFonts w:ascii="Times New Roman" w:hAnsi="Times New Roman"/>
                <w:color w:val="000000"/>
                <w:sz w:val="24"/>
                <w:szCs w:val="24"/>
              </w:rPr>
              <w:t>Знакомство с законодательной базой</w:t>
            </w:r>
            <w:r w:rsidRPr="005C0ACA">
              <w:rPr>
                <w:rFonts w:ascii="Times New Roman" w:hAnsi="Times New Roman"/>
                <w:color w:val="000000"/>
                <w:sz w:val="24"/>
                <w:szCs w:val="24"/>
              </w:rPr>
              <w:br/>
              <w:t>предоставления социально</w:t>
            </w:r>
            <w:r>
              <w:rPr>
                <w:rFonts w:ascii="Times New Roman" w:hAnsi="Times New Roman"/>
                <w:color w:val="000000"/>
                <w:sz w:val="24"/>
                <w:szCs w:val="24"/>
              </w:rPr>
              <w:t xml:space="preserve">й помощи населению и ее </w:t>
            </w:r>
            <w:r w:rsidRPr="005C0ACA">
              <w:rPr>
                <w:rFonts w:ascii="Times New Roman" w:hAnsi="Times New Roman"/>
                <w:color w:val="000000"/>
                <w:sz w:val="24"/>
                <w:szCs w:val="24"/>
              </w:rPr>
              <w:t>анализ.</w:t>
            </w:r>
            <w:r w:rsidRPr="005C0ACA">
              <w:rPr>
                <w:rFonts w:ascii="Times New Roman" w:hAnsi="Times New Roman"/>
                <w:color w:val="000000"/>
                <w:sz w:val="24"/>
                <w:szCs w:val="24"/>
              </w:rPr>
              <w:br/>
              <w:t>2. Изучение с</w:t>
            </w:r>
            <w:r>
              <w:rPr>
                <w:rFonts w:ascii="Times New Roman" w:hAnsi="Times New Roman"/>
                <w:color w:val="000000"/>
                <w:sz w:val="24"/>
                <w:szCs w:val="24"/>
              </w:rPr>
              <w:t xml:space="preserve">труктуры и основных направлений </w:t>
            </w:r>
            <w:r w:rsidRPr="005C0ACA">
              <w:rPr>
                <w:rFonts w:ascii="Times New Roman" w:hAnsi="Times New Roman"/>
                <w:color w:val="000000"/>
                <w:sz w:val="24"/>
                <w:szCs w:val="24"/>
              </w:rPr>
              <w:t>деятельности организации.</w:t>
            </w:r>
            <w:r w:rsidRPr="005C0ACA">
              <w:rPr>
                <w:rFonts w:ascii="Times New Roman" w:hAnsi="Times New Roman"/>
                <w:color w:val="000000"/>
                <w:sz w:val="24"/>
                <w:szCs w:val="24"/>
              </w:rPr>
              <w:br/>
              <w:t>3. Анализ о</w:t>
            </w:r>
            <w:r>
              <w:rPr>
                <w:rFonts w:ascii="Times New Roman" w:hAnsi="Times New Roman"/>
                <w:color w:val="000000"/>
                <w:sz w:val="24"/>
                <w:szCs w:val="24"/>
              </w:rPr>
              <w:t xml:space="preserve">сновных видов социальной помощи </w:t>
            </w:r>
            <w:r w:rsidRPr="005C0ACA">
              <w:rPr>
                <w:rFonts w:ascii="Times New Roman" w:hAnsi="Times New Roman"/>
                <w:color w:val="000000"/>
                <w:sz w:val="24"/>
                <w:szCs w:val="24"/>
              </w:rPr>
              <w:t>(пособия, ежемесячн</w:t>
            </w:r>
            <w:r>
              <w:rPr>
                <w:rFonts w:ascii="Times New Roman" w:hAnsi="Times New Roman"/>
                <w:color w:val="000000"/>
                <w:sz w:val="24"/>
                <w:szCs w:val="24"/>
              </w:rPr>
              <w:t xml:space="preserve">ые выплаты, материальная помощь </w:t>
            </w:r>
            <w:r w:rsidRPr="005C0ACA">
              <w:rPr>
                <w:rFonts w:ascii="Times New Roman" w:hAnsi="Times New Roman"/>
                <w:color w:val="000000"/>
                <w:sz w:val="24"/>
                <w:szCs w:val="24"/>
              </w:rPr>
              <w:t>и т.п.) различным категориями населения</w:t>
            </w:r>
            <w:r>
              <w:rPr>
                <w:rFonts w:ascii="Times New Roman" w:hAnsi="Times New Roman"/>
                <w:color w:val="000000"/>
                <w:sz w:val="24"/>
                <w:szCs w:val="24"/>
              </w:rPr>
              <w:t>.</w:t>
            </w:r>
          </w:p>
          <w:p w:rsidR="005C0ACA" w:rsidRPr="005C0ACA" w:rsidRDefault="005C0ACA" w:rsidP="005C0ACA">
            <w:pPr>
              <w:pStyle w:val="ac"/>
              <w:ind w:left="0"/>
              <w:rPr>
                <w:rFonts w:ascii="Times New Roman" w:hAnsi="Times New Roman"/>
                <w:sz w:val="24"/>
                <w:szCs w:val="24"/>
              </w:rPr>
            </w:pPr>
            <w:r w:rsidRPr="005C0ACA">
              <w:rPr>
                <w:rFonts w:ascii="Times New Roman" w:hAnsi="Times New Roman"/>
                <w:color w:val="000000"/>
              </w:rPr>
              <w:t>4. Знакомство с содержанием должностных</w:t>
            </w:r>
            <w:r w:rsidRPr="005C0ACA">
              <w:rPr>
                <w:rFonts w:ascii="Times New Roman" w:hAnsi="Times New Roman"/>
                <w:color w:val="000000"/>
              </w:rPr>
              <w:br/>
              <w:t>инструкций и профессиональными обязанностями</w:t>
            </w:r>
            <w:r w:rsidRPr="005C0ACA">
              <w:rPr>
                <w:rFonts w:ascii="Times New Roman" w:hAnsi="Times New Roman"/>
                <w:color w:val="000000"/>
              </w:rPr>
              <w:br/>
              <w:t>специалиста по социальной работе.</w:t>
            </w:r>
            <w:r w:rsidRPr="005C0ACA">
              <w:rPr>
                <w:rFonts w:ascii="Times New Roman" w:hAnsi="Times New Roman"/>
                <w:color w:val="000000"/>
              </w:rPr>
              <w:br/>
              <w:t>5. Изучение особенностей ведения документооборота.</w:t>
            </w:r>
            <w:r w:rsidRPr="005C0ACA">
              <w:rPr>
                <w:rFonts w:ascii="Times New Roman" w:hAnsi="Times New Roman"/>
                <w:color w:val="000000"/>
              </w:rPr>
              <w:br/>
              <w:t>6. Изучение направ</w:t>
            </w:r>
            <w:r>
              <w:rPr>
                <w:rFonts w:ascii="Times New Roman" w:hAnsi="Times New Roman"/>
                <w:color w:val="000000"/>
              </w:rPr>
              <w:t xml:space="preserve">лений деятельности и содержание </w:t>
            </w:r>
            <w:r w:rsidRPr="005C0ACA">
              <w:rPr>
                <w:rFonts w:ascii="Times New Roman" w:hAnsi="Times New Roman"/>
                <w:color w:val="000000"/>
              </w:rPr>
              <w:t>работы по оказа</w:t>
            </w:r>
            <w:r>
              <w:rPr>
                <w:rFonts w:ascii="Times New Roman" w:hAnsi="Times New Roman"/>
                <w:color w:val="000000"/>
              </w:rPr>
              <w:t xml:space="preserve">нию помощи различным категориям </w:t>
            </w:r>
            <w:r w:rsidRPr="005C0ACA">
              <w:rPr>
                <w:rFonts w:ascii="Times New Roman" w:hAnsi="Times New Roman"/>
                <w:color w:val="000000"/>
              </w:rPr>
              <w:t>семей (опеку</w:t>
            </w:r>
            <w:r>
              <w:rPr>
                <w:rFonts w:ascii="Times New Roman" w:hAnsi="Times New Roman"/>
                <w:color w:val="000000"/>
              </w:rPr>
              <w:t xml:space="preserve">нские, малообеспеченные, семьи, </w:t>
            </w:r>
            <w:r w:rsidRPr="005C0ACA">
              <w:rPr>
                <w:rFonts w:ascii="Times New Roman" w:hAnsi="Times New Roman"/>
                <w:color w:val="000000"/>
              </w:rPr>
              <w:t>находящиеся в трудной жизненной ситуации и др.).</w:t>
            </w:r>
            <w:r w:rsidRPr="005C0ACA">
              <w:rPr>
                <w:rFonts w:ascii="Times New Roman" w:hAnsi="Times New Roman"/>
                <w:color w:val="000000"/>
              </w:rPr>
              <w:br/>
              <w:t>7. Помощь специалисту по социальной работе в</w:t>
            </w:r>
            <w:r w:rsidRPr="005C0ACA">
              <w:rPr>
                <w:rFonts w:ascii="Times New Roman" w:hAnsi="Times New Roman"/>
                <w:color w:val="000000"/>
              </w:rPr>
              <w:br/>
              <w:t>выполнении его профессиональных обязанностей.</w:t>
            </w:r>
          </w:p>
        </w:tc>
        <w:tc>
          <w:tcPr>
            <w:tcW w:w="5069" w:type="dxa"/>
          </w:tcPr>
          <w:p w:rsidR="005C0ACA" w:rsidRDefault="00457033" w:rsidP="00174540">
            <w:pPr>
              <w:rPr>
                <w:rFonts w:ascii="Times New Roman" w:hAnsi="Times New Roman" w:cs="Times New Roman"/>
                <w:sz w:val="28"/>
                <w:szCs w:val="28"/>
              </w:rPr>
            </w:pPr>
            <w:r>
              <w:rPr>
                <w:color w:val="000000"/>
              </w:rPr>
              <w:t xml:space="preserve">1. </w:t>
            </w:r>
            <w:r w:rsidRPr="00457033">
              <w:rPr>
                <w:rFonts w:ascii="Times New Roman" w:hAnsi="Times New Roman" w:cs="Times New Roman"/>
                <w:color w:val="000000"/>
                <w:sz w:val="24"/>
                <w:szCs w:val="24"/>
              </w:rPr>
              <w:t>Составление перечня законодательных и</w:t>
            </w:r>
            <w:r w:rsidRPr="00457033">
              <w:rPr>
                <w:rFonts w:ascii="Times New Roman" w:hAnsi="Times New Roman" w:cs="Times New Roman"/>
                <w:color w:val="000000"/>
                <w:sz w:val="24"/>
                <w:szCs w:val="24"/>
              </w:rPr>
              <w:br/>
              <w:t>нормативно-правовых документов,</w:t>
            </w:r>
            <w:r w:rsidRPr="00457033">
              <w:rPr>
                <w:rFonts w:ascii="Times New Roman" w:hAnsi="Times New Roman" w:cs="Times New Roman"/>
                <w:color w:val="000000"/>
                <w:sz w:val="24"/>
                <w:szCs w:val="24"/>
              </w:rPr>
              <w:br/>
              <w:t>регламентирующих деятельность</w:t>
            </w:r>
            <w:r w:rsidRPr="00457033">
              <w:rPr>
                <w:rFonts w:ascii="Times New Roman" w:hAnsi="Times New Roman" w:cs="Times New Roman"/>
                <w:color w:val="000000"/>
                <w:sz w:val="24"/>
                <w:szCs w:val="24"/>
              </w:rPr>
              <w:br/>
              <w:t>организации.</w:t>
            </w:r>
            <w:r w:rsidRPr="00457033">
              <w:rPr>
                <w:rFonts w:ascii="Times New Roman" w:hAnsi="Times New Roman" w:cs="Times New Roman"/>
                <w:color w:val="000000"/>
                <w:sz w:val="24"/>
                <w:szCs w:val="24"/>
              </w:rPr>
              <w:br/>
              <w:t>2. Схема внутренней структуры.</w:t>
            </w:r>
            <w:r w:rsidRPr="00457033">
              <w:rPr>
                <w:rFonts w:ascii="Times New Roman" w:hAnsi="Times New Roman" w:cs="Times New Roman"/>
                <w:color w:val="000000"/>
                <w:sz w:val="24"/>
                <w:szCs w:val="24"/>
              </w:rPr>
              <w:br/>
              <w:t>3. «Визитная карточка» учреждения.</w:t>
            </w:r>
            <w:r w:rsidRPr="00457033">
              <w:rPr>
                <w:rFonts w:ascii="Times New Roman" w:hAnsi="Times New Roman" w:cs="Times New Roman"/>
                <w:color w:val="000000"/>
                <w:sz w:val="24"/>
                <w:szCs w:val="24"/>
              </w:rPr>
              <w:br/>
              <w:t>4. Описания перечня социальной помощи,</w:t>
            </w:r>
            <w:r w:rsidRPr="00457033">
              <w:rPr>
                <w:rFonts w:ascii="Times New Roman" w:hAnsi="Times New Roman" w:cs="Times New Roman"/>
                <w:color w:val="000000"/>
                <w:sz w:val="24"/>
                <w:szCs w:val="24"/>
              </w:rPr>
              <w:br/>
              <w:t>оказываемой различным категориями</w:t>
            </w:r>
            <w:r w:rsidRPr="00457033">
              <w:rPr>
                <w:rFonts w:ascii="Times New Roman" w:hAnsi="Times New Roman" w:cs="Times New Roman"/>
                <w:color w:val="000000"/>
                <w:sz w:val="24"/>
                <w:szCs w:val="24"/>
              </w:rPr>
              <w:br/>
              <w:t>населения.</w:t>
            </w:r>
            <w:r w:rsidRPr="00457033">
              <w:rPr>
                <w:rFonts w:ascii="Times New Roman" w:hAnsi="Times New Roman" w:cs="Times New Roman"/>
                <w:color w:val="000000"/>
                <w:sz w:val="24"/>
                <w:szCs w:val="24"/>
              </w:rPr>
              <w:br/>
              <w:t>5. Описание должностных обязанностей и</w:t>
            </w:r>
            <w:r w:rsidRPr="00457033">
              <w:rPr>
                <w:rFonts w:ascii="Times New Roman" w:hAnsi="Times New Roman" w:cs="Times New Roman"/>
                <w:color w:val="000000"/>
                <w:sz w:val="24"/>
                <w:szCs w:val="24"/>
              </w:rPr>
              <w:br/>
              <w:t>требований к профессиональной</w:t>
            </w:r>
            <w:r w:rsidRPr="00457033">
              <w:rPr>
                <w:rFonts w:ascii="Times New Roman" w:hAnsi="Times New Roman" w:cs="Times New Roman"/>
                <w:color w:val="000000"/>
                <w:sz w:val="24"/>
                <w:szCs w:val="24"/>
              </w:rPr>
              <w:br/>
              <w:t>квалификации специалиста по социальной</w:t>
            </w:r>
            <w:r w:rsidRPr="00457033">
              <w:rPr>
                <w:rFonts w:ascii="Times New Roman" w:hAnsi="Times New Roman" w:cs="Times New Roman"/>
                <w:color w:val="000000"/>
                <w:sz w:val="24"/>
                <w:szCs w:val="24"/>
              </w:rPr>
              <w:br/>
              <w:t>работе.</w:t>
            </w:r>
            <w:r w:rsidRPr="00457033">
              <w:rPr>
                <w:rFonts w:ascii="Times New Roman" w:hAnsi="Times New Roman" w:cs="Times New Roman"/>
                <w:color w:val="000000"/>
                <w:sz w:val="24"/>
                <w:szCs w:val="24"/>
              </w:rPr>
              <w:br/>
              <w:t>6. Социальный паспорт семьи (не менее 2</w:t>
            </w:r>
            <w:r w:rsidRPr="00457033">
              <w:rPr>
                <w:rFonts w:ascii="Times New Roman" w:hAnsi="Times New Roman" w:cs="Times New Roman"/>
                <w:color w:val="000000"/>
                <w:sz w:val="24"/>
                <w:szCs w:val="24"/>
              </w:rPr>
              <w:br/>
              <w:t>типов семей).</w:t>
            </w:r>
            <w:r w:rsidRPr="00457033">
              <w:rPr>
                <w:rFonts w:ascii="Times New Roman" w:hAnsi="Times New Roman" w:cs="Times New Roman"/>
                <w:color w:val="000000"/>
                <w:sz w:val="24"/>
                <w:szCs w:val="24"/>
              </w:rPr>
              <w:br/>
              <w:t>7. Перечень конкретных поручений,</w:t>
            </w:r>
            <w:r w:rsidRPr="00457033">
              <w:rPr>
                <w:rFonts w:ascii="Times New Roman" w:hAnsi="Times New Roman" w:cs="Times New Roman"/>
                <w:color w:val="000000"/>
                <w:sz w:val="24"/>
                <w:szCs w:val="24"/>
              </w:rPr>
              <w:br/>
              <w:t>выполненных в ходе прохождения</w:t>
            </w:r>
            <w:r>
              <w:rPr>
                <w:rFonts w:ascii="Times New Roman" w:hAnsi="Times New Roman" w:cs="Times New Roman"/>
                <w:color w:val="000000"/>
                <w:sz w:val="24"/>
                <w:szCs w:val="24"/>
              </w:rPr>
              <w:t xml:space="preserve"> практики.</w:t>
            </w:r>
          </w:p>
        </w:tc>
      </w:tr>
      <w:tr w:rsidR="00457033" w:rsidTr="00E510D7">
        <w:tc>
          <w:tcPr>
            <w:tcW w:w="10138" w:type="dxa"/>
            <w:gridSpan w:val="2"/>
          </w:tcPr>
          <w:p w:rsidR="00457033" w:rsidRPr="00457033" w:rsidRDefault="00457033" w:rsidP="00457033">
            <w:pPr>
              <w:jc w:val="center"/>
              <w:rPr>
                <w:rFonts w:ascii="Times New Roman" w:hAnsi="Times New Roman" w:cs="Times New Roman"/>
                <w:sz w:val="24"/>
                <w:szCs w:val="24"/>
              </w:rPr>
            </w:pPr>
            <w:r w:rsidRPr="00457033">
              <w:rPr>
                <w:rFonts w:ascii="Times New Roman" w:hAnsi="Times New Roman" w:cs="Times New Roman"/>
                <w:b/>
                <w:bCs/>
                <w:color w:val="000000"/>
                <w:sz w:val="24"/>
                <w:szCs w:val="24"/>
              </w:rPr>
              <w:t>Учреждения системы социальной защиты населения (Центры социального обслуживания</w:t>
            </w:r>
            <w:r w:rsidRPr="00457033">
              <w:rPr>
                <w:rFonts w:ascii="Times New Roman" w:hAnsi="Times New Roman" w:cs="Times New Roman"/>
                <w:color w:val="000000"/>
                <w:sz w:val="24"/>
                <w:szCs w:val="24"/>
              </w:rPr>
              <w:br/>
            </w:r>
            <w:r w:rsidRPr="00457033">
              <w:rPr>
                <w:rFonts w:ascii="Times New Roman" w:hAnsi="Times New Roman" w:cs="Times New Roman"/>
                <w:b/>
                <w:bCs/>
                <w:color w:val="000000"/>
                <w:sz w:val="24"/>
                <w:szCs w:val="24"/>
              </w:rPr>
              <w:t>населения, учреждения стационарного социального обслуживания населения, учреждения</w:t>
            </w:r>
            <w:r w:rsidRPr="00457033">
              <w:rPr>
                <w:rFonts w:ascii="Times New Roman" w:hAnsi="Times New Roman" w:cs="Times New Roman"/>
                <w:color w:val="000000"/>
                <w:sz w:val="24"/>
                <w:szCs w:val="24"/>
              </w:rPr>
              <w:br/>
            </w:r>
            <w:r w:rsidRPr="00457033">
              <w:rPr>
                <w:rFonts w:ascii="Times New Roman" w:hAnsi="Times New Roman" w:cs="Times New Roman"/>
                <w:b/>
                <w:bCs/>
                <w:color w:val="000000"/>
                <w:sz w:val="24"/>
                <w:szCs w:val="24"/>
              </w:rPr>
              <w:t>социального обслуживания семьи и детей и др.)</w:t>
            </w:r>
          </w:p>
        </w:tc>
      </w:tr>
      <w:tr w:rsidR="00457033" w:rsidTr="005C0ACA">
        <w:tc>
          <w:tcPr>
            <w:tcW w:w="5069" w:type="dxa"/>
          </w:tcPr>
          <w:p w:rsidR="00457033" w:rsidRPr="00457033" w:rsidRDefault="00457033" w:rsidP="00E510D7">
            <w:pPr>
              <w:jc w:val="center"/>
              <w:rPr>
                <w:rFonts w:ascii="Times New Roman" w:hAnsi="Times New Roman" w:cs="Times New Roman"/>
                <w:b/>
                <w:i/>
                <w:sz w:val="24"/>
                <w:szCs w:val="24"/>
              </w:rPr>
            </w:pPr>
            <w:r w:rsidRPr="00457033">
              <w:rPr>
                <w:rFonts w:ascii="Times New Roman" w:hAnsi="Times New Roman" w:cs="Times New Roman"/>
                <w:b/>
                <w:bCs/>
                <w:i/>
                <w:color w:val="000000"/>
                <w:sz w:val="24"/>
                <w:szCs w:val="24"/>
              </w:rPr>
              <w:t>Содержание деятельности</w:t>
            </w:r>
          </w:p>
        </w:tc>
        <w:tc>
          <w:tcPr>
            <w:tcW w:w="5069" w:type="dxa"/>
          </w:tcPr>
          <w:p w:rsidR="00457033" w:rsidRPr="00457033" w:rsidRDefault="00457033" w:rsidP="00E510D7">
            <w:pPr>
              <w:jc w:val="center"/>
              <w:rPr>
                <w:rFonts w:ascii="Times New Roman" w:hAnsi="Times New Roman" w:cs="Times New Roman"/>
                <w:b/>
                <w:i/>
                <w:sz w:val="24"/>
                <w:szCs w:val="24"/>
              </w:rPr>
            </w:pPr>
            <w:r w:rsidRPr="00457033">
              <w:rPr>
                <w:rFonts w:ascii="Times New Roman" w:hAnsi="Times New Roman" w:cs="Times New Roman"/>
                <w:b/>
                <w:i/>
                <w:sz w:val="24"/>
                <w:szCs w:val="24"/>
              </w:rPr>
              <w:t>Формы отчетности</w:t>
            </w:r>
          </w:p>
        </w:tc>
      </w:tr>
      <w:tr w:rsidR="00457033" w:rsidTr="005C0ACA">
        <w:tc>
          <w:tcPr>
            <w:tcW w:w="5069" w:type="dxa"/>
          </w:tcPr>
          <w:p w:rsidR="00E510D7" w:rsidRPr="00DE7087" w:rsidRDefault="0012125D" w:rsidP="00E510D7">
            <w:pPr>
              <w:pStyle w:val="ac"/>
              <w:numPr>
                <w:ilvl w:val="0"/>
                <w:numId w:val="39"/>
              </w:numPr>
              <w:ind w:left="0" w:firstLine="0"/>
              <w:rPr>
                <w:rFonts w:ascii="Times New Roman" w:hAnsi="Times New Roman"/>
                <w:sz w:val="24"/>
                <w:szCs w:val="24"/>
              </w:rPr>
            </w:pPr>
            <w:r w:rsidRPr="0012125D">
              <w:rPr>
                <w:rFonts w:ascii="Times New Roman" w:hAnsi="Times New Roman"/>
                <w:color w:val="000000"/>
                <w:sz w:val="24"/>
                <w:szCs w:val="24"/>
              </w:rPr>
              <w:t>Знакомство с законодательной базой</w:t>
            </w:r>
            <w:r w:rsidRPr="0012125D">
              <w:rPr>
                <w:rFonts w:ascii="Times New Roman" w:hAnsi="Times New Roman"/>
                <w:color w:val="000000"/>
                <w:sz w:val="24"/>
                <w:szCs w:val="24"/>
              </w:rPr>
              <w:br/>
              <w:t>предоставления с</w:t>
            </w:r>
            <w:r>
              <w:rPr>
                <w:rFonts w:ascii="Times New Roman" w:hAnsi="Times New Roman"/>
                <w:color w:val="000000"/>
                <w:sz w:val="24"/>
                <w:szCs w:val="24"/>
              </w:rPr>
              <w:t xml:space="preserve">оциальной помощи населению и ее </w:t>
            </w:r>
            <w:r w:rsidRPr="0012125D">
              <w:rPr>
                <w:rFonts w:ascii="Times New Roman" w:hAnsi="Times New Roman"/>
                <w:color w:val="000000"/>
                <w:sz w:val="24"/>
                <w:szCs w:val="24"/>
              </w:rPr>
              <w:t>анализ.</w:t>
            </w:r>
            <w:r w:rsidRPr="0012125D">
              <w:rPr>
                <w:rFonts w:ascii="Times New Roman" w:hAnsi="Times New Roman"/>
                <w:color w:val="000000"/>
                <w:sz w:val="24"/>
                <w:szCs w:val="24"/>
              </w:rPr>
              <w:br/>
              <w:t>2. Знакомство с нормативно-правовой базой,</w:t>
            </w:r>
            <w:r w:rsidRPr="0012125D">
              <w:rPr>
                <w:rFonts w:ascii="Times New Roman" w:hAnsi="Times New Roman"/>
                <w:color w:val="000000"/>
                <w:sz w:val="24"/>
                <w:szCs w:val="24"/>
              </w:rPr>
              <w:br/>
              <w:t>регламентирующей деятельность учреждения.</w:t>
            </w:r>
            <w:r w:rsidRPr="0012125D">
              <w:rPr>
                <w:rFonts w:ascii="Times New Roman" w:hAnsi="Times New Roman"/>
                <w:color w:val="000000"/>
                <w:sz w:val="24"/>
                <w:szCs w:val="24"/>
              </w:rPr>
              <w:br/>
              <w:t>3. Изучение с</w:t>
            </w:r>
            <w:r>
              <w:rPr>
                <w:rFonts w:ascii="Times New Roman" w:hAnsi="Times New Roman"/>
                <w:color w:val="000000"/>
                <w:sz w:val="24"/>
                <w:szCs w:val="24"/>
              </w:rPr>
              <w:t xml:space="preserve">труктуры, содержания и основных </w:t>
            </w:r>
            <w:r w:rsidRPr="0012125D">
              <w:rPr>
                <w:rFonts w:ascii="Times New Roman" w:hAnsi="Times New Roman"/>
                <w:color w:val="000000"/>
                <w:sz w:val="24"/>
                <w:szCs w:val="24"/>
              </w:rPr>
              <w:t>направлений деятельности учреждения.</w:t>
            </w:r>
            <w:r w:rsidRPr="0012125D">
              <w:rPr>
                <w:rFonts w:ascii="Times New Roman" w:hAnsi="Times New Roman"/>
                <w:color w:val="000000"/>
                <w:sz w:val="24"/>
                <w:szCs w:val="24"/>
              </w:rPr>
              <w:br/>
              <w:t>4. Изучение и характеристика содержания</w:t>
            </w:r>
            <w:r w:rsidRPr="0012125D">
              <w:rPr>
                <w:rFonts w:ascii="Times New Roman" w:hAnsi="Times New Roman"/>
                <w:color w:val="000000"/>
                <w:sz w:val="24"/>
                <w:szCs w:val="24"/>
              </w:rPr>
              <w:br/>
              <w:t>оказываемых услуг населению.</w:t>
            </w:r>
            <w:r w:rsidRPr="0012125D">
              <w:rPr>
                <w:rFonts w:ascii="Times New Roman" w:hAnsi="Times New Roman"/>
                <w:color w:val="000000"/>
                <w:sz w:val="24"/>
                <w:szCs w:val="24"/>
              </w:rPr>
              <w:br/>
              <w:t>5. Знакомство с содержанием должностных</w:t>
            </w:r>
            <w:r w:rsidRPr="0012125D">
              <w:rPr>
                <w:rFonts w:ascii="Times New Roman" w:hAnsi="Times New Roman"/>
                <w:color w:val="000000"/>
                <w:sz w:val="24"/>
                <w:szCs w:val="24"/>
              </w:rPr>
              <w:br/>
              <w:t>инструкций и профессиональными обязанностями</w:t>
            </w:r>
            <w:r w:rsidRPr="0012125D">
              <w:rPr>
                <w:rFonts w:ascii="Times New Roman" w:hAnsi="Times New Roman"/>
                <w:color w:val="000000"/>
                <w:sz w:val="24"/>
                <w:szCs w:val="24"/>
              </w:rPr>
              <w:br/>
              <w:t>специалиста по социальной работе.</w:t>
            </w:r>
            <w:r w:rsidRPr="0012125D">
              <w:rPr>
                <w:rFonts w:ascii="Times New Roman" w:hAnsi="Times New Roman"/>
                <w:color w:val="000000"/>
                <w:sz w:val="24"/>
                <w:szCs w:val="24"/>
              </w:rPr>
              <w:br/>
              <w:t>6. Выявление и</w:t>
            </w:r>
            <w:r>
              <w:rPr>
                <w:rFonts w:ascii="Times New Roman" w:hAnsi="Times New Roman"/>
                <w:color w:val="000000"/>
                <w:sz w:val="24"/>
                <w:szCs w:val="24"/>
              </w:rPr>
              <w:t xml:space="preserve"> определение проблем у клиентов </w:t>
            </w:r>
            <w:r w:rsidRPr="0012125D">
              <w:rPr>
                <w:rFonts w:ascii="Times New Roman" w:hAnsi="Times New Roman"/>
                <w:color w:val="000000"/>
                <w:sz w:val="24"/>
                <w:szCs w:val="24"/>
              </w:rPr>
              <w:t>учреждения и ока</w:t>
            </w:r>
            <w:r>
              <w:rPr>
                <w:rFonts w:ascii="Times New Roman" w:hAnsi="Times New Roman"/>
                <w:color w:val="000000"/>
                <w:sz w:val="24"/>
                <w:szCs w:val="24"/>
              </w:rPr>
              <w:t xml:space="preserve">зание им содействия в получении </w:t>
            </w:r>
            <w:r w:rsidRPr="0012125D">
              <w:rPr>
                <w:rFonts w:ascii="Times New Roman" w:hAnsi="Times New Roman"/>
                <w:color w:val="000000"/>
                <w:sz w:val="24"/>
                <w:szCs w:val="24"/>
              </w:rPr>
              <w:t>социальн</w:t>
            </w:r>
            <w:r>
              <w:rPr>
                <w:rFonts w:ascii="Times New Roman" w:hAnsi="Times New Roman"/>
                <w:color w:val="000000"/>
                <w:sz w:val="24"/>
                <w:szCs w:val="24"/>
              </w:rPr>
              <w:t xml:space="preserve">ой помощи и поддержки на основе </w:t>
            </w:r>
            <w:r w:rsidRPr="0012125D">
              <w:rPr>
                <w:rFonts w:ascii="Times New Roman" w:hAnsi="Times New Roman"/>
                <w:color w:val="000000"/>
                <w:sz w:val="24"/>
                <w:szCs w:val="24"/>
              </w:rPr>
              <w:t>разра</w:t>
            </w:r>
            <w:r>
              <w:rPr>
                <w:rFonts w:ascii="Times New Roman" w:hAnsi="Times New Roman"/>
                <w:color w:val="000000"/>
                <w:sz w:val="24"/>
                <w:szCs w:val="24"/>
              </w:rPr>
              <w:t xml:space="preserve">ботанных </w:t>
            </w:r>
            <w:r>
              <w:rPr>
                <w:rFonts w:ascii="Times New Roman" w:hAnsi="Times New Roman"/>
                <w:color w:val="000000"/>
                <w:sz w:val="24"/>
                <w:szCs w:val="24"/>
              </w:rPr>
              <w:lastRenderedPageBreak/>
              <w:t xml:space="preserve">студентом-практикантом </w:t>
            </w:r>
            <w:r w:rsidRPr="0012125D">
              <w:rPr>
                <w:rFonts w:ascii="Times New Roman" w:hAnsi="Times New Roman"/>
                <w:color w:val="000000"/>
                <w:sz w:val="24"/>
                <w:szCs w:val="24"/>
              </w:rPr>
              <w:t>индивидуальных плано</w:t>
            </w:r>
            <w:r>
              <w:rPr>
                <w:rFonts w:ascii="Times New Roman" w:hAnsi="Times New Roman"/>
                <w:color w:val="000000"/>
                <w:sz w:val="24"/>
                <w:szCs w:val="24"/>
              </w:rPr>
              <w:t xml:space="preserve">в помощи (не менее 2-х </w:t>
            </w:r>
            <w:r w:rsidRPr="0012125D">
              <w:rPr>
                <w:rFonts w:ascii="Times New Roman" w:hAnsi="Times New Roman"/>
                <w:color w:val="000000"/>
                <w:sz w:val="24"/>
                <w:szCs w:val="24"/>
              </w:rPr>
              <w:t>клиентов).</w:t>
            </w:r>
            <w:r w:rsidR="00963077">
              <w:rPr>
                <w:rFonts w:ascii="Times New Roman" w:hAnsi="Times New Roman"/>
                <w:color w:val="000000"/>
                <w:sz w:val="24"/>
                <w:szCs w:val="24"/>
              </w:rPr>
              <w:t xml:space="preserve"> (Приложение 11).</w:t>
            </w:r>
            <w:r w:rsidRPr="0012125D">
              <w:rPr>
                <w:rFonts w:ascii="Times New Roman" w:hAnsi="Times New Roman"/>
                <w:color w:val="000000"/>
                <w:sz w:val="24"/>
                <w:szCs w:val="24"/>
              </w:rPr>
              <w:br/>
              <w:t>7. Помощь специалисту по социальной работе в его профессиональных обязанностях.</w:t>
            </w:r>
          </w:p>
        </w:tc>
        <w:tc>
          <w:tcPr>
            <w:tcW w:w="5069" w:type="dxa"/>
          </w:tcPr>
          <w:p w:rsidR="00457033" w:rsidRPr="0093190D" w:rsidRDefault="0093190D" w:rsidP="0093190D">
            <w:pPr>
              <w:pStyle w:val="ac"/>
              <w:numPr>
                <w:ilvl w:val="0"/>
                <w:numId w:val="40"/>
              </w:numPr>
              <w:ind w:left="34" w:firstLine="0"/>
              <w:rPr>
                <w:rFonts w:ascii="Times New Roman" w:hAnsi="Times New Roman"/>
                <w:sz w:val="28"/>
                <w:szCs w:val="28"/>
              </w:rPr>
            </w:pPr>
            <w:r w:rsidRPr="0093190D">
              <w:rPr>
                <w:rFonts w:ascii="Times New Roman" w:hAnsi="Times New Roman"/>
                <w:color w:val="000000"/>
                <w:sz w:val="24"/>
                <w:szCs w:val="24"/>
              </w:rPr>
              <w:lastRenderedPageBreak/>
              <w:t>Описание законодательных и</w:t>
            </w:r>
            <w:r w:rsidRPr="0093190D">
              <w:rPr>
                <w:rFonts w:ascii="Times New Roman" w:hAnsi="Times New Roman"/>
                <w:color w:val="000000"/>
                <w:sz w:val="24"/>
                <w:szCs w:val="24"/>
              </w:rPr>
              <w:br/>
              <w:t>нормативно-правовых документов,</w:t>
            </w:r>
            <w:r w:rsidRPr="0093190D">
              <w:rPr>
                <w:rFonts w:ascii="Times New Roman" w:hAnsi="Times New Roman"/>
                <w:color w:val="000000"/>
                <w:sz w:val="24"/>
                <w:szCs w:val="24"/>
              </w:rPr>
              <w:br/>
              <w:t>регламентирующих деятельность</w:t>
            </w:r>
            <w:r w:rsidRPr="0093190D">
              <w:rPr>
                <w:rFonts w:ascii="Times New Roman" w:hAnsi="Times New Roman"/>
                <w:color w:val="000000"/>
                <w:sz w:val="24"/>
                <w:szCs w:val="24"/>
              </w:rPr>
              <w:br/>
              <w:t>организации.</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2. </w:t>
            </w:r>
            <w:r w:rsidRPr="0093190D">
              <w:rPr>
                <w:rFonts w:ascii="Times New Roman" w:hAnsi="Times New Roman"/>
                <w:color w:val="000000"/>
                <w:sz w:val="24"/>
                <w:szCs w:val="24"/>
              </w:rPr>
              <w:t>Схема внутренней структуры</w:t>
            </w:r>
            <w:r w:rsidRPr="0093190D">
              <w:rPr>
                <w:rFonts w:ascii="Times New Roman" w:hAnsi="Times New Roman"/>
                <w:color w:val="000000"/>
                <w:sz w:val="24"/>
                <w:szCs w:val="24"/>
              </w:rPr>
              <w:br/>
              <w:t>организации.</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3. </w:t>
            </w:r>
            <w:r w:rsidRPr="0093190D">
              <w:rPr>
                <w:rFonts w:ascii="Times New Roman" w:hAnsi="Times New Roman"/>
                <w:color w:val="000000"/>
                <w:sz w:val="24"/>
                <w:szCs w:val="24"/>
              </w:rPr>
              <w:t>«Визитная карточка» организации.</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4. </w:t>
            </w:r>
            <w:r w:rsidRPr="0093190D">
              <w:rPr>
                <w:rFonts w:ascii="Times New Roman" w:hAnsi="Times New Roman"/>
                <w:color w:val="000000"/>
                <w:sz w:val="24"/>
                <w:szCs w:val="24"/>
              </w:rPr>
              <w:t>Перечень социальных услуг оказываемых</w:t>
            </w:r>
            <w:r w:rsidRPr="0093190D">
              <w:rPr>
                <w:rFonts w:ascii="Times New Roman" w:hAnsi="Times New Roman"/>
                <w:color w:val="000000"/>
                <w:sz w:val="24"/>
                <w:szCs w:val="24"/>
              </w:rPr>
              <w:br/>
              <w:t>различных группам населения.</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5. </w:t>
            </w:r>
            <w:r w:rsidRPr="0093190D">
              <w:rPr>
                <w:rFonts w:ascii="Times New Roman" w:hAnsi="Times New Roman"/>
                <w:color w:val="000000"/>
                <w:sz w:val="24"/>
                <w:szCs w:val="24"/>
              </w:rPr>
              <w:t>Описание должностных обязанностей и</w:t>
            </w:r>
            <w:r w:rsidRPr="0093190D">
              <w:rPr>
                <w:rFonts w:ascii="Times New Roman" w:hAnsi="Times New Roman"/>
                <w:color w:val="000000"/>
                <w:sz w:val="24"/>
                <w:szCs w:val="24"/>
              </w:rPr>
              <w:br/>
              <w:t>требований к профессиональной</w:t>
            </w:r>
            <w:r w:rsidRPr="0093190D">
              <w:rPr>
                <w:rFonts w:ascii="Times New Roman" w:hAnsi="Times New Roman"/>
                <w:color w:val="000000"/>
                <w:sz w:val="24"/>
                <w:szCs w:val="24"/>
              </w:rPr>
              <w:br/>
              <w:t>квалификации специалиста по социальной</w:t>
            </w:r>
            <w:r w:rsidRPr="0093190D">
              <w:rPr>
                <w:rFonts w:ascii="Times New Roman" w:hAnsi="Times New Roman"/>
                <w:color w:val="000000"/>
                <w:sz w:val="24"/>
                <w:szCs w:val="24"/>
              </w:rPr>
              <w:br/>
              <w:t>работе.</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6. </w:t>
            </w:r>
            <w:r w:rsidRPr="0093190D">
              <w:rPr>
                <w:rFonts w:ascii="Times New Roman" w:hAnsi="Times New Roman"/>
                <w:color w:val="000000"/>
                <w:sz w:val="24"/>
                <w:szCs w:val="24"/>
              </w:rPr>
              <w:t>Социальный паспорт и индивидуальный</w:t>
            </w:r>
            <w:r w:rsidRPr="0093190D">
              <w:rPr>
                <w:rFonts w:ascii="Times New Roman" w:hAnsi="Times New Roman"/>
                <w:color w:val="000000"/>
                <w:sz w:val="24"/>
                <w:szCs w:val="24"/>
              </w:rPr>
              <w:br/>
              <w:t>график оказания социальной помощи</w:t>
            </w:r>
            <w:r w:rsidRPr="0093190D">
              <w:rPr>
                <w:rFonts w:ascii="Times New Roman" w:hAnsi="Times New Roman"/>
                <w:color w:val="000000"/>
                <w:sz w:val="24"/>
                <w:szCs w:val="24"/>
              </w:rPr>
              <w:br/>
              <w:t>клиентам (не менее 2-х клиентов).</w:t>
            </w:r>
            <w:r w:rsidRPr="0093190D">
              <w:rPr>
                <w:rFonts w:ascii="Times New Roman" w:hAnsi="Times New Roman"/>
                <w:color w:val="000000"/>
                <w:sz w:val="24"/>
                <w:szCs w:val="24"/>
              </w:rPr>
              <w:br/>
            </w:r>
            <w:r w:rsidRPr="0093190D">
              <w:rPr>
                <w:rFonts w:ascii="Times New Roman" w:hAnsi="Times New Roman"/>
                <w:b/>
                <w:bCs/>
                <w:color w:val="000000"/>
                <w:sz w:val="24"/>
                <w:szCs w:val="24"/>
              </w:rPr>
              <w:t xml:space="preserve">7. </w:t>
            </w:r>
            <w:r w:rsidRPr="0093190D">
              <w:rPr>
                <w:rFonts w:ascii="Times New Roman" w:hAnsi="Times New Roman"/>
                <w:color w:val="000000"/>
                <w:sz w:val="24"/>
                <w:szCs w:val="24"/>
              </w:rPr>
              <w:t>Перечень конкретных поручений,</w:t>
            </w:r>
            <w:r w:rsidRPr="0093190D">
              <w:rPr>
                <w:rFonts w:ascii="Times New Roman" w:hAnsi="Times New Roman"/>
                <w:color w:val="000000"/>
                <w:sz w:val="24"/>
                <w:szCs w:val="24"/>
              </w:rPr>
              <w:br/>
              <w:t>выполненных в ходе прохождения практики</w:t>
            </w:r>
          </w:p>
        </w:tc>
      </w:tr>
      <w:tr w:rsidR="0093190D" w:rsidTr="00E510D7">
        <w:tc>
          <w:tcPr>
            <w:tcW w:w="10138" w:type="dxa"/>
            <w:gridSpan w:val="2"/>
          </w:tcPr>
          <w:p w:rsidR="0093190D" w:rsidRPr="0093190D" w:rsidRDefault="0093190D" w:rsidP="0093190D">
            <w:pPr>
              <w:pStyle w:val="ac"/>
              <w:jc w:val="center"/>
              <w:rPr>
                <w:rFonts w:ascii="Times New Roman" w:hAnsi="Times New Roman"/>
                <w:sz w:val="28"/>
                <w:szCs w:val="28"/>
              </w:rPr>
            </w:pPr>
            <w:r w:rsidRPr="0093190D">
              <w:rPr>
                <w:rFonts w:ascii="Times New Roman" w:hAnsi="Times New Roman"/>
                <w:b/>
                <w:bCs/>
                <w:color w:val="000000"/>
                <w:sz w:val="24"/>
                <w:szCs w:val="24"/>
              </w:rPr>
              <w:lastRenderedPageBreak/>
              <w:t>Учреждения системы здравоохранения</w:t>
            </w:r>
          </w:p>
        </w:tc>
      </w:tr>
      <w:tr w:rsidR="0093190D" w:rsidTr="005C0ACA">
        <w:tc>
          <w:tcPr>
            <w:tcW w:w="5069" w:type="dxa"/>
          </w:tcPr>
          <w:p w:rsidR="0093190D" w:rsidRPr="00457033" w:rsidRDefault="0093190D" w:rsidP="00E510D7">
            <w:pPr>
              <w:jc w:val="center"/>
              <w:rPr>
                <w:rFonts w:ascii="Times New Roman" w:hAnsi="Times New Roman" w:cs="Times New Roman"/>
                <w:b/>
                <w:i/>
                <w:sz w:val="24"/>
                <w:szCs w:val="24"/>
              </w:rPr>
            </w:pPr>
            <w:r w:rsidRPr="00457033">
              <w:rPr>
                <w:rFonts w:ascii="Times New Roman" w:hAnsi="Times New Roman" w:cs="Times New Roman"/>
                <w:b/>
                <w:bCs/>
                <w:i/>
                <w:color w:val="000000"/>
                <w:sz w:val="24"/>
                <w:szCs w:val="24"/>
              </w:rPr>
              <w:t>Содержание деятельности</w:t>
            </w:r>
          </w:p>
        </w:tc>
        <w:tc>
          <w:tcPr>
            <w:tcW w:w="5069" w:type="dxa"/>
          </w:tcPr>
          <w:p w:rsidR="0093190D" w:rsidRPr="00457033" w:rsidRDefault="0093190D" w:rsidP="00E510D7">
            <w:pPr>
              <w:jc w:val="center"/>
              <w:rPr>
                <w:rFonts w:ascii="Times New Roman" w:hAnsi="Times New Roman" w:cs="Times New Roman"/>
                <w:b/>
                <w:i/>
                <w:sz w:val="24"/>
                <w:szCs w:val="24"/>
              </w:rPr>
            </w:pPr>
            <w:r w:rsidRPr="00457033">
              <w:rPr>
                <w:rFonts w:ascii="Times New Roman" w:hAnsi="Times New Roman" w:cs="Times New Roman"/>
                <w:b/>
                <w:i/>
                <w:sz w:val="24"/>
                <w:szCs w:val="24"/>
              </w:rPr>
              <w:t>Формы отчетности</w:t>
            </w:r>
          </w:p>
        </w:tc>
      </w:tr>
      <w:tr w:rsidR="0093190D" w:rsidTr="005C0ACA">
        <w:tc>
          <w:tcPr>
            <w:tcW w:w="5069" w:type="dxa"/>
          </w:tcPr>
          <w:p w:rsidR="0093190D" w:rsidRPr="00095D6A" w:rsidRDefault="00E35D31" w:rsidP="00174540">
            <w:pPr>
              <w:rPr>
                <w:rFonts w:ascii="Times New Roman" w:hAnsi="Times New Roman" w:cs="Times New Roman"/>
                <w:color w:val="000000"/>
                <w:sz w:val="24"/>
                <w:szCs w:val="24"/>
              </w:rPr>
            </w:pPr>
            <w:r w:rsidRPr="00095D6A">
              <w:rPr>
                <w:rFonts w:ascii="Times New Roman" w:hAnsi="Times New Roman" w:cs="Times New Roman"/>
                <w:color w:val="000000"/>
                <w:sz w:val="24"/>
                <w:szCs w:val="24"/>
              </w:rPr>
              <w:t>1.Знакомство со</w:t>
            </w:r>
            <w:r w:rsidR="00095D6A">
              <w:rPr>
                <w:rFonts w:ascii="Times New Roman" w:hAnsi="Times New Roman" w:cs="Times New Roman"/>
                <w:color w:val="000000"/>
                <w:sz w:val="24"/>
                <w:szCs w:val="24"/>
              </w:rPr>
              <w:t xml:space="preserve"> структурой учреждения, штатным </w:t>
            </w:r>
            <w:r w:rsidRPr="00095D6A">
              <w:rPr>
                <w:rFonts w:ascii="Times New Roman" w:hAnsi="Times New Roman" w:cs="Times New Roman"/>
                <w:color w:val="000000"/>
                <w:sz w:val="24"/>
                <w:szCs w:val="24"/>
              </w:rPr>
              <w:t>расписанием</w:t>
            </w:r>
            <w:r w:rsidR="00095D6A">
              <w:rPr>
                <w:rFonts w:ascii="Times New Roman" w:hAnsi="Times New Roman" w:cs="Times New Roman"/>
                <w:color w:val="000000"/>
                <w:sz w:val="24"/>
                <w:szCs w:val="24"/>
              </w:rPr>
              <w:t xml:space="preserve">, с работниками, выполняющими в </w:t>
            </w:r>
            <w:r w:rsidRPr="00095D6A">
              <w:rPr>
                <w:rFonts w:ascii="Times New Roman" w:hAnsi="Times New Roman" w:cs="Times New Roman"/>
                <w:color w:val="000000"/>
                <w:sz w:val="24"/>
                <w:szCs w:val="24"/>
              </w:rPr>
              <w:t>учреждении медико-социальную работу.</w:t>
            </w:r>
            <w:r w:rsidRPr="00095D6A">
              <w:rPr>
                <w:rFonts w:ascii="Times New Roman" w:hAnsi="Times New Roman" w:cs="Times New Roman"/>
                <w:color w:val="000000"/>
                <w:sz w:val="24"/>
                <w:szCs w:val="24"/>
              </w:rPr>
              <w:br/>
              <w:t>2. Знакомство с квалификационными требованиями к социальным работникам и другим представителям персонала, участвующим в предоставлении медико-социальных услуг.</w:t>
            </w:r>
          </w:p>
          <w:p w:rsidR="00E35D31" w:rsidRDefault="00095D6A" w:rsidP="00174540">
            <w:pPr>
              <w:rPr>
                <w:rFonts w:ascii="Times New Roman" w:hAnsi="Times New Roman" w:cs="Times New Roman"/>
                <w:sz w:val="28"/>
                <w:szCs w:val="28"/>
              </w:rPr>
            </w:pPr>
            <w:r w:rsidRPr="00095D6A">
              <w:rPr>
                <w:rFonts w:ascii="Times New Roman" w:hAnsi="Times New Roman" w:cs="Times New Roman"/>
                <w:color w:val="000000"/>
                <w:sz w:val="24"/>
                <w:szCs w:val="24"/>
              </w:rPr>
              <w:t>3.Знакомство с содержанием деятельности по</w:t>
            </w:r>
            <w:r w:rsidRPr="00095D6A">
              <w:rPr>
                <w:rFonts w:ascii="Times New Roman" w:hAnsi="Times New Roman" w:cs="Times New Roman"/>
                <w:color w:val="000000"/>
                <w:sz w:val="24"/>
                <w:szCs w:val="24"/>
              </w:rPr>
              <w:br/>
              <w:t>оказанию медико-социальной помощи населению.</w:t>
            </w:r>
            <w:r w:rsidRPr="00095D6A">
              <w:rPr>
                <w:rFonts w:ascii="Times New Roman" w:hAnsi="Times New Roman" w:cs="Times New Roman"/>
                <w:color w:val="000000"/>
                <w:sz w:val="24"/>
                <w:szCs w:val="24"/>
              </w:rPr>
              <w:br/>
              <w:t>4. Составлени</w:t>
            </w:r>
            <w:r>
              <w:rPr>
                <w:rFonts w:ascii="Times New Roman" w:hAnsi="Times New Roman" w:cs="Times New Roman"/>
                <w:color w:val="000000"/>
                <w:sz w:val="24"/>
                <w:szCs w:val="24"/>
              </w:rPr>
              <w:t xml:space="preserve">е социального паспорта пациента </w:t>
            </w:r>
            <w:r w:rsidRPr="00095D6A">
              <w:rPr>
                <w:rFonts w:ascii="Times New Roman" w:hAnsi="Times New Roman" w:cs="Times New Roman"/>
                <w:color w:val="000000"/>
                <w:sz w:val="24"/>
                <w:szCs w:val="24"/>
              </w:rPr>
              <w:t>лечебного заведения, нуждающегося в социальной помощи.</w:t>
            </w:r>
            <w:r w:rsidR="00DB30F7">
              <w:rPr>
                <w:rFonts w:ascii="Times New Roman" w:hAnsi="Times New Roman" w:cs="Times New Roman"/>
                <w:color w:val="000000"/>
                <w:sz w:val="24"/>
                <w:szCs w:val="24"/>
              </w:rPr>
              <w:t>(Приложение 9,10)</w:t>
            </w:r>
            <w:r w:rsidRPr="00095D6A">
              <w:rPr>
                <w:rFonts w:ascii="Times New Roman" w:hAnsi="Times New Roman" w:cs="Times New Roman"/>
                <w:color w:val="000000"/>
                <w:sz w:val="24"/>
                <w:szCs w:val="24"/>
              </w:rPr>
              <w:br/>
              <w:t>5. Помощь спе</w:t>
            </w:r>
            <w:r>
              <w:rPr>
                <w:rFonts w:ascii="Times New Roman" w:hAnsi="Times New Roman" w:cs="Times New Roman"/>
                <w:color w:val="000000"/>
                <w:sz w:val="24"/>
                <w:szCs w:val="24"/>
              </w:rPr>
              <w:t xml:space="preserve">циалисту по социальной работе в </w:t>
            </w:r>
            <w:r w:rsidRPr="00095D6A">
              <w:rPr>
                <w:rFonts w:ascii="Times New Roman" w:hAnsi="Times New Roman" w:cs="Times New Roman"/>
                <w:color w:val="000000"/>
                <w:sz w:val="24"/>
                <w:szCs w:val="24"/>
              </w:rPr>
              <w:t>выполнении его профессиональных услуг.</w:t>
            </w:r>
          </w:p>
        </w:tc>
        <w:tc>
          <w:tcPr>
            <w:tcW w:w="5069" w:type="dxa"/>
          </w:tcPr>
          <w:p w:rsidR="00275527" w:rsidRDefault="007F33DF" w:rsidP="00174540">
            <w:pPr>
              <w:rPr>
                <w:rFonts w:ascii="Times New Roman" w:hAnsi="Times New Roman" w:cs="Times New Roman"/>
                <w:color w:val="000000"/>
                <w:sz w:val="24"/>
                <w:szCs w:val="24"/>
              </w:rPr>
            </w:pPr>
            <w:r>
              <w:rPr>
                <w:color w:val="000000"/>
              </w:rPr>
              <w:t>1.</w:t>
            </w:r>
            <w:r>
              <w:rPr>
                <w:rFonts w:ascii="Times New Roman" w:hAnsi="Times New Roman" w:cs="Times New Roman"/>
                <w:color w:val="000000"/>
                <w:sz w:val="24"/>
                <w:szCs w:val="24"/>
              </w:rPr>
              <w:t xml:space="preserve">Описание законодательных и нормативно-правовых документов, регламентирующих деятельность </w:t>
            </w:r>
            <w:r w:rsidRPr="007F33DF">
              <w:rPr>
                <w:rFonts w:ascii="Times New Roman" w:hAnsi="Times New Roman" w:cs="Times New Roman"/>
                <w:color w:val="000000"/>
                <w:sz w:val="24"/>
                <w:szCs w:val="24"/>
              </w:rPr>
              <w:t>организации.</w:t>
            </w:r>
            <w:r w:rsidRPr="007F33DF">
              <w:rPr>
                <w:rFonts w:ascii="Times New Roman" w:hAnsi="Times New Roman" w:cs="Times New Roman"/>
                <w:color w:val="000000"/>
                <w:sz w:val="24"/>
                <w:szCs w:val="24"/>
              </w:rPr>
              <w:br/>
            </w:r>
          </w:p>
          <w:p w:rsidR="00275527" w:rsidRDefault="007F33DF" w:rsidP="00174540">
            <w:pPr>
              <w:rPr>
                <w:rFonts w:ascii="Times New Roman" w:hAnsi="Times New Roman" w:cs="Times New Roman"/>
                <w:color w:val="000000"/>
                <w:sz w:val="24"/>
                <w:szCs w:val="24"/>
              </w:rPr>
            </w:pPr>
            <w:r w:rsidRPr="007F33D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Описание структуры («Визитная </w:t>
            </w:r>
            <w:r w:rsidRPr="007F33DF">
              <w:rPr>
                <w:rFonts w:ascii="Times New Roman" w:hAnsi="Times New Roman" w:cs="Times New Roman"/>
                <w:color w:val="000000"/>
                <w:sz w:val="24"/>
                <w:szCs w:val="24"/>
              </w:rPr>
              <w:t>карточка») организации.</w:t>
            </w:r>
            <w:r w:rsidRPr="007F33DF">
              <w:rPr>
                <w:rFonts w:ascii="Times New Roman" w:hAnsi="Times New Roman" w:cs="Times New Roman"/>
                <w:color w:val="000000"/>
                <w:sz w:val="24"/>
                <w:szCs w:val="24"/>
              </w:rPr>
              <w:br/>
            </w:r>
          </w:p>
          <w:p w:rsidR="00275527" w:rsidRDefault="00275527" w:rsidP="00174540">
            <w:pPr>
              <w:rPr>
                <w:rFonts w:ascii="Times New Roman" w:hAnsi="Times New Roman" w:cs="Times New Roman"/>
                <w:color w:val="000000"/>
                <w:sz w:val="24"/>
                <w:szCs w:val="24"/>
              </w:rPr>
            </w:pPr>
          </w:p>
          <w:p w:rsidR="00275527" w:rsidRDefault="00275527" w:rsidP="00174540">
            <w:pPr>
              <w:rPr>
                <w:rFonts w:ascii="Times New Roman" w:hAnsi="Times New Roman" w:cs="Times New Roman"/>
                <w:color w:val="000000"/>
                <w:sz w:val="24"/>
                <w:szCs w:val="24"/>
              </w:rPr>
            </w:pPr>
          </w:p>
          <w:p w:rsidR="0093190D" w:rsidRDefault="007F33DF" w:rsidP="00174540">
            <w:pPr>
              <w:rPr>
                <w:rFonts w:ascii="Times New Roman" w:hAnsi="Times New Roman" w:cs="Times New Roman"/>
                <w:color w:val="000000"/>
                <w:sz w:val="24"/>
                <w:szCs w:val="24"/>
              </w:rPr>
            </w:pPr>
            <w:r w:rsidRPr="007F33DF">
              <w:rPr>
                <w:rFonts w:ascii="Times New Roman" w:hAnsi="Times New Roman" w:cs="Times New Roman"/>
                <w:color w:val="000000"/>
                <w:sz w:val="24"/>
                <w:szCs w:val="24"/>
              </w:rPr>
              <w:t>3. Описание основных направлений и</w:t>
            </w:r>
            <w:r w:rsidRPr="007F33DF">
              <w:rPr>
                <w:rFonts w:ascii="Times New Roman" w:hAnsi="Times New Roman" w:cs="Times New Roman"/>
                <w:color w:val="000000"/>
                <w:sz w:val="24"/>
                <w:szCs w:val="24"/>
              </w:rPr>
              <w:br/>
              <w:t>содержания медико-социальной работы в</w:t>
            </w:r>
            <w:r w:rsidRPr="007F33DF">
              <w:rPr>
                <w:rFonts w:ascii="Times New Roman" w:hAnsi="Times New Roman" w:cs="Times New Roman"/>
                <w:color w:val="000000"/>
                <w:sz w:val="24"/>
                <w:szCs w:val="24"/>
              </w:rPr>
              <w:br/>
              <w:t>учреждении</w:t>
            </w:r>
            <w:r>
              <w:rPr>
                <w:rFonts w:ascii="Times New Roman" w:hAnsi="Times New Roman" w:cs="Times New Roman"/>
                <w:color w:val="000000"/>
                <w:sz w:val="24"/>
                <w:szCs w:val="24"/>
              </w:rPr>
              <w:t>.</w:t>
            </w:r>
          </w:p>
          <w:p w:rsidR="007F33DF" w:rsidRDefault="004D2352" w:rsidP="00174540">
            <w:pPr>
              <w:rPr>
                <w:rFonts w:ascii="Times New Roman" w:hAnsi="Times New Roman" w:cs="Times New Roman"/>
                <w:sz w:val="28"/>
                <w:szCs w:val="28"/>
              </w:rPr>
            </w:pPr>
            <w:r>
              <w:rPr>
                <w:color w:val="000000"/>
              </w:rPr>
              <w:t>4.</w:t>
            </w:r>
            <w:r w:rsidRPr="004D2352">
              <w:rPr>
                <w:rFonts w:ascii="Times New Roman" w:hAnsi="Times New Roman" w:cs="Times New Roman"/>
                <w:color w:val="000000"/>
                <w:sz w:val="24"/>
                <w:szCs w:val="24"/>
              </w:rPr>
              <w:t>Социальный паспорт пациента лечебного</w:t>
            </w:r>
            <w:r w:rsidRPr="004D2352">
              <w:rPr>
                <w:rFonts w:ascii="Times New Roman" w:hAnsi="Times New Roman" w:cs="Times New Roman"/>
                <w:color w:val="000000"/>
                <w:sz w:val="24"/>
                <w:szCs w:val="24"/>
              </w:rPr>
              <w:br/>
              <w:t>завед</w:t>
            </w:r>
            <w:r>
              <w:rPr>
                <w:rFonts w:ascii="Times New Roman" w:hAnsi="Times New Roman" w:cs="Times New Roman"/>
                <w:color w:val="000000"/>
                <w:sz w:val="24"/>
                <w:szCs w:val="24"/>
              </w:rPr>
              <w:t xml:space="preserve">ения, нуждающегося в социальной </w:t>
            </w:r>
            <w:r w:rsidRPr="004D2352">
              <w:rPr>
                <w:rFonts w:ascii="Times New Roman" w:hAnsi="Times New Roman" w:cs="Times New Roman"/>
                <w:color w:val="000000"/>
                <w:sz w:val="24"/>
                <w:szCs w:val="24"/>
              </w:rPr>
              <w:t>помощи (не менее 2 пациентов).</w:t>
            </w:r>
            <w:r w:rsidRPr="004D2352">
              <w:rPr>
                <w:rFonts w:ascii="Times New Roman" w:hAnsi="Times New Roman" w:cs="Times New Roman"/>
                <w:color w:val="000000"/>
                <w:sz w:val="24"/>
                <w:szCs w:val="24"/>
              </w:rPr>
              <w:br/>
              <w:t>5. Перечень конкретных поручений,</w:t>
            </w:r>
            <w:r w:rsidRPr="004D2352">
              <w:rPr>
                <w:rFonts w:ascii="Times New Roman" w:hAnsi="Times New Roman" w:cs="Times New Roman"/>
                <w:color w:val="000000"/>
                <w:sz w:val="24"/>
                <w:szCs w:val="24"/>
              </w:rPr>
              <w:br/>
              <w:t>выполненных в ходе прохождения практики</w:t>
            </w:r>
            <w:r>
              <w:rPr>
                <w:rFonts w:ascii="Times New Roman" w:hAnsi="Times New Roman" w:cs="Times New Roman"/>
                <w:color w:val="000000"/>
                <w:sz w:val="24"/>
                <w:szCs w:val="24"/>
              </w:rPr>
              <w:t>.</w:t>
            </w:r>
          </w:p>
        </w:tc>
      </w:tr>
      <w:tr w:rsidR="004D2352" w:rsidTr="00E510D7">
        <w:tc>
          <w:tcPr>
            <w:tcW w:w="10138" w:type="dxa"/>
            <w:gridSpan w:val="2"/>
          </w:tcPr>
          <w:p w:rsidR="004D2352" w:rsidRPr="004D2352" w:rsidRDefault="004D2352" w:rsidP="004D2352">
            <w:pPr>
              <w:jc w:val="center"/>
              <w:rPr>
                <w:rFonts w:ascii="Times New Roman" w:hAnsi="Times New Roman" w:cs="Times New Roman"/>
                <w:sz w:val="24"/>
                <w:szCs w:val="24"/>
              </w:rPr>
            </w:pPr>
            <w:r w:rsidRPr="004D2352">
              <w:rPr>
                <w:rFonts w:ascii="Times New Roman" w:hAnsi="Times New Roman" w:cs="Times New Roman"/>
                <w:b/>
                <w:bCs/>
                <w:color w:val="000000"/>
                <w:sz w:val="24"/>
                <w:szCs w:val="24"/>
              </w:rPr>
              <w:t>Коммерческие и социально ориентированные некоммерческие</w:t>
            </w:r>
            <w:r w:rsidRPr="004D2352">
              <w:rPr>
                <w:rFonts w:ascii="Times New Roman" w:hAnsi="Times New Roman" w:cs="Times New Roman"/>
                <w:color w:val="000000"/>
                <w:sz w:val="24"/>
                <w:szCs w:val="24"/>
              </w:rPr>
              <w:br/>
            </w:r>
            <w:r w:rsidRPr="004D2352">
              <w:rPr>
                <w:rFonts w:ascii="Times New Roman" w:hAnsi="Times New Roman" w:cs="Times New Roman"/>
                <w:b/>
                <w:bCs/>
                <w:color w:val="000000"/>
                <w:sz w:val="24"/>
                <w:szCs w:val="24"/>
              </w:rPr>
              <w:t>(общественные) организации и учреждения</w:t>
            </w:r>
          </w:p>
        </w:tc>
      </w:tr>
      <w:tr w:rsidR="004D2352" w:rsidTr="005C0ACA">
        <w:tc>
          <w:tcPr>
            <w:tcW w:w="5069" w:type="dxa"/>
          </w:tcPr>
          <w:p w:rsidR="004D2352" w:rsidRPr="00457033" w:rsidRDefault="004D2352" w:rsidP="00E510D7">
            <w:pPr>
              <w:jc w:val="center"/>
              <w:rPr>
                <w:rFonts w:ascii="Times New Roman" w:hAnsi="Times New Roman" w:cs="Times New Roman"/>
                <w:b/>
                <w:i/>
                <w:sz w:val="24"/>
                <w:szCs w:val="24"/>
              </w:rPr>
            </w:pPr>
            <w:r w:rsidRPr="00457033">
              <w:rPr>
                <w:rFonts w:ascii="Times New Roman" w:hAnsi="Times New Roman" w:cs="Times New Roman"/>
                <w:b/>
                <w:bCs/>
                <w:i/>
                <w:color w:val="000000"/>
                <w:sz w:val="24"/>
                <w:szCs w:val="24"/>
              </w:rPr>
              <w:t>Содержание деятельности</w:t>
            </w:r>
          </w:p>
        </w:tc>
        <w:tc>
          <w:tcPr>
            <w:tcW w:w="5069" w:type="dxa"/>
          </w:tcPr>
          <w:p w:rsidR="004D2352" w:rsidRPr="00457033" w:rsidRDefault="004D2352" w:rsidP="00E510D7">
            <w:pPr>
              <w:jc w:val="center"/>
              <w:rPr>
                <w:rFonts w:ascii="Times New Roman" w:hAnsi="Times New Roman" w:cs="Times New Roman"/>
                <w:b/>
                <w:i/>
                <w:sz w:val="24"/>
                <w:szCs w:val="24"/>
              </w:rPr>
            </w:pPr>
            <w:r w:rsidRPr="00457033">
              <w:rPr>
                <w:rFonts w:ascii="Times New Roman" w:hAnsi="Times New Roman" w:cs="Times New Roman"/>
                <w:b/>
                <w:i/>
                <w:sz w:val="24"/>
                <w:szCs w:val="24"/>
              </w:rPr>
              <w:t>Формы отчетности</w:t>
            </w:r>
          </w:p>
        </w:tc>
      </w:tr>
      <w:tr w:rsidR="004D2352" w:rsidTr="005C0ACA">
        <w:tc>
          <w:tcPr>
            <w:tcW w:w="5069" w:type="dxa"/>
          </w:tcPr>
          <w:p w:rsidR="004D2352" w:rsidRPr="00391994" w:rsidRDefault="00391994" w:rsidP="00174540">
            <w:pPr>
              <w:rPr>
                <w:rFonts w:ascii="Times New Roman" w:hAnsi="Times New Roman" w:cs="Times New Roman"/>
                <w:color w:val="000000"/>
                <w:sz w:val="24"/>
                <w:szCs w:val="24"/>
              </w:rPr>
            </w:pPr>
            <w:r>
              <w:rPr>
                <w:color w:val="000000"/>
              </w:rPr>
              <w:t>1</w:t>
            </w:r>
            <w:r w:rsidRPr="00391994">
              <w:rPr>
                <w:rFonts w:ascii="Times New Roman" w:hAnsi="Times New Roman" w:cs="Times New Roman"/>
                <w:color w:val="000000"/>
                <w:sz w:val="24"/>
                <w:szCs w:val="24"/>
              </w:rPr>
              <w:t>.Знакомство с учредительными документами</w:t>
            </w:r>
            <w:r w:rsidRPr="00391994">
              <w:rPr>
                <w:rFonts w:ascii="Times New Roman" w:hAnsi="Times New Roman" w:cs="Times New Roman"/>
                <w:color w:val="000000"/>
                <w:sz w:val="24"/>
                <w:szCs w:val="24"/>
              </w:rPr>
              <w:br/>
              <w:t>учреждения, регламентирующими его деятельность.</w:t>
            </w:r>
            <w:r w:rsidRPr="00391994">
              <w:rPr>
                <w:rFonts w:ascii="Times New Roman" w:hAnsi="Times New Roman" w:cs="Times New Roman"/>
                <w:color w:val="000000"/>
                <w:sz w:val="24"/>
                <w:szCs w:val="24"/>
              </w:rPr>
              <w:br/>
              <w:t>2. Анализ источников финансирования организации и учреждения.</w:t>
            </w:r>
            <w:r w:rsidRPr="00391994">
              <w:rPr>
                <w:rFonts w:ascii="Times New Roman" w:hAnsi="Times New Roman" w:cs="Times New Roman"/>
                <w:color w:val="000000"/>
                <w:sz w:val="24"/>
                <w:szCs w:val="24"/>
              </w:rPr>
              <w:br/>
              <w:t>3. Изучение осно</w:t>
            </w:r>
            <w:r w:rsidR="00E510D7">
              <w:rPr>
                <w:rFonts w:ascii="Times New Roman" w:hAnsi="Times New Roman" w:cs="Times New Roman"/>
                <w:color w:val="000000"/>
                <w:sz w:val="24"/>
                <w:szCs w:val="24"/>
              </w:rPr>
              <w:t xml:space="preserve">вных форм и технологий работы </w:t>
            </w:r>
            <w:r w:rsidRPr="00391994">
              <w:rPr>
                <w:rFonts w:ascii="Times New Roman" w:hAnsi="Times New Roman" w:cs="Times New Roman"/>
                <w:color w:val="000000"/>
                <w:sz w:val="24"/>
                <w:szCs w:val="24"/>
              </w:rPr>
              <w:t>организации и учреждения.</w:t>
            </w:r>
            <w:r w:rsidRPr="00391994">
              <w:rPr>
                <w:rFonts w:ascii="Times New Roman" w:hAnsi="Times New Roman" w:cs="Times New Roman"/>
                <w:color w:val="000000"/>
                <w:sz w:val="24"/>
                <w:szCs w:val="24"/>
              </w:rPr>
              <w:br/>
              <w:t>4. Знакомство со структурой, должностными</w:t>
            </w:r>
            <w:r w:rsidRPr="00391994">
              <w:rPr>
                <w:rFonts w:ascii="Times New Roman" w:hAnsi="Times New Roman" w:cs="Times New Roman"/>
                <w:color w:val="000000"/>
                <w:sz w:val="24"/>
                <w:szCs w:val="24"/>
              </w:rPr>
              <w:br/>
              <w:t>инструкциями сотрудников и волонтеров</w:t>
            </w:r>
            <w:r w:rsidRPr="00391994">
              <w:rPr>
                <w:rFonts w:ascii="Times New Roman" w:hAnsi="Times New Roman" w:cs="Times New Roman"/>
                <w:color w:val="000000"/>
                <w:sz w:val="24"/>
                <w:szCs w:val="24"/>
              </w:rPr>
              <w:br/>
              <w:t>организации.</w:t>
            </w:r>
          </w:p>
          <w:p w:rsidR="00391994" w:rsidRDefault="00391994" w:rsidP="00174540">
            <w:pPr>
              <w:rPr>
                <w:rFonts w:ascii="Times New Roman" w:hAnsi="Times New Roman" w:cs="Times New Roman"/>
                <w:sz w:val="28"/>
                <w:szCs w:val="28"/>
              </w:rPr>
            </w:pPr>
            <w:r w:rsidRPr="00391994">
              <w:rPr>
                <w:rFonts w:ascii="Times New Roman" w:hAnsi="Times New Roman" w:cs="Times New Roman"/>
                <w:color w:val="000000"/>
                <w:sz w:val="24"/>
                <w:szCs w:val="24"/>
              </w:rPr>
              <w:t xml:space="preserve">5. Составление </w:t>
            </w:r>
            <w:r w:rsidR="00963077">
              <w:rPr>
                <w:rFonts w:ascii="Times New Roman" w:hAnsi="Times New Roman" w:cs="Times New Roman"/>
                <w:color w:val="000000"/>
                <w:sz w:val="24"/>
                <w:szCs w:val="24"/>
              </w:rPr>
              <w:t xml:space="preserve">социального паспорта сотрудника </w:t>
            </w:r>
            <w:r w:rsidRPr="00391994">
              <w:rPr>
                <w:rFonts w:ascii="Times New Roman" w:hAnsi="Times New Roman" w:cs="Times New Roman"/>
                <w:color w:val="000000"/>
                <w:sz w:val="24"/>
                <w:szCs w:val="24"/>
              </w:rPr>
              <w:t>(клиента) организации, нуждающегося в социальной помощи и поддержки</w:t>
            </w:r>
            <w:r w:rsidR="00963077">
              <w:rPr>
                <w:rFonts w:ascii="Times New Roman" w:hAnsi="Times New Roman" w:cs="Times New Roman"/>
                <w:color w:val="000000"/>
                <w:sz w:val="24"/>
                <w:szCs w:val="24"/>
              </w:rPr>
              <w:t>.</w:t>
            </w:r>
            <w:r w:rsidR="00DB30F7">
              <w:rPr>
                <w:rFonts w:ascii="Times New Roman" w:hAnsi="Times New Roman" w:cs="Times New Roman"/>
                <w:color w:val="000000"/>
                <w:sz w:val="24"/>
                <w:szCs w:val="24"/>
              </w:rPr>
              <w:t xml:space="preserve"> (Приложение 11)</w:t>
            </w:r>
          </w:p>
        </w:tc>
        <w:tc>
          <w:tcPr>
            <w:tcW w:w="5069" w:type="dxa"/>
          </w:tcPr>
          <w:p w:rsidR="00275527" w:rsidRDefault="00F675A8" w:rsidP="00174540">
            <w:pPr>
              <w:rPr>
                <w:rFonts w:ascii="Times New Roman" w:hAnsi="Times New Roman" w:cs="Times New Roman"/>
                <w:color w:val="000000"/>
                <w:sz w:val="24"/>
                <w:szCs w:val="24"/>
              </w:rPr>
            </w:pPr>
            <w:r w:rsidRPr="00F675A8">
              <w:rPr>
                <w:rFonts w:ascii="Times New Roman" w:hAnsi="Times New Roman" w:cs="Times New Roman"/>
                <w:color w:val="000000"/>
                <w:sz w:val="24"/>
                <w:szCs w:val="24"/>
              </w:rPr>
              <w:t>1.Описание учредительных документов</w:t>
            </w:r>
            <w:r>
              <w:rPr>
                <w:rFonts w:ascii="Times New Roman" w:hAnsi="Times New Roman" w:cs="Times New Roman"/>
                <w:color w:val="000000"/>
                <w:sz w:val="24"/>
                <w:szCs w:val="24"/>
              </w:rPr>
              <w:t>,</w:t>
            </w:r>
            <w:r>
              <w:rPr>
                <w:rFonts w:ascii="Times New Roman" w:hAnsi="Times New Roman" w:cs="Times New Roman"/>
                <w:color w:val="000000"/>
                <w:sz w:val="24"/>
                <w:szCs w:val="24"/>
              </w:rPr>
              <w:br/>
              <w:t xml:space="preserve">регламентирующих деятельность </w:t>
            </w:r>
            <w:r w:rsidRPr="00F675A8">
              <w:rPr>
                <w:rFonts w:ascii="Times New Roman" w:hAnsi="Times New Roman" w:cs="Times New Roman"/>
                <w:color w:val="000000"/>
                <w:sz w:val="24"/>
                <w:szCs w:val="24"/>
              </w:rPr>
              <w:t>организации.</w:t>
            </w:r>
            <w:r w:rsidRPr="00F675A8">
              <w:rPr>
                <w:rFonts w:ascii="Times New Roman" w:hAnsi="Times New Roman" w:cs="Times New Roman"/>
                <w:color w:val="000000"/>
                <w:sz w:val="24"/>
                <w:szCs w:val="24"/>
              </w:rPr>
              <w:br/>
            </w:r>
          </w:p>
          <w:p w:rsidR="00275527" w:rsidRDefault="00F675A8" w:rsidP="00174540">
            <w:pPr>
              <w:rPr>
                <w:rFonts w:ascii="Times New Roman" w:hAnsi="Times New Roman" w:cs="Times New Roman"/>
                <w:color w:val="000000"/>
                <w:sz w:val="24"/>
                <w:szCs w:val="24"/>
              </w:rPr>
            </w:pPr>
            <w:r w:rsidRPr="00F675A8">
              <w:rPr>
                <w:rFonts w:ascii="Times New Roman" w:hAnsi="Times New Roman" w:cs="Times New Roman"/>
                <w:color w:val="000000"/>
                <w:sz w:val="24"/>
                <w:szCs w:val="24"/>
              </w:rPr>
              <w:t>2. Схема внутренней структуры организации.</w:t>
            </w:r>
            <w:r w:rsidRPr="00F675A8">
              <w:rPr>
                <w:rFonts w:ascii="Times New Roman" w:hAnsi="Times New Roman" w:cs="Times New Roman"/>
                <w:color w:val="000000"/>
                <w:sz w:val="24"/>
                <w:szCs w:val="24"/>
              </w:rPr>
              <w:br/>
              <w:t>3. «Визитная карточка» организации.</w:t>
            </w:r>
            <w:r w:rsidRPr="00F675A8">
              <w:rPr>
                <w:rFonts w:ascii="Times New Roman" w:hAnsi="Times New Roman" w:cs="Times New Roman"/>
                <w:color w:val="000000"/>
                <w:sz w:val="24"/>
                <w:szCs w:val="24"/>
              </w:rPr>
              <w:br/>
            </w:r>
          </w:p>
          <w:p w:rsidR="00275527" w:rsidRDefault="00275527" w:rsidP="00174540">
            <w:pPr>
              <w:rPr>
                <w:rFonts w:ascii="Times New Roman" w:hAnsi="Times New Roman" w:cs="Times New Roman"/>
                <w:color w:val="000000"/>
                <w:sz w:val="24"/>
                <w:szCs w:val="24"/>
              </w:rPr>
            </w:pPr>
          </w:p>
          <w:p w:rsidR="004D2352" w:rsidRDefault="00F675A8" w:rsidP="00174540">
            <w:pPr>
              <w:rPr>
                <w:rFonts w:ascii="Times New Roman" w:hAnsi="Times New Roman" w:cs="Times New Roman"/>
                <w:color w:val="000000"/>
                <w:sz w:val="24"/>
                <w:szCs w:val="24"/>
              </w:rPr>
            </w:pPr>
            <w:r w:rsidRPr="00F675A8">
              <w:rPr>
                <w:rFonts w:ascii="Times New Roman" w:hAnsi="Times New Roman" w:cs="Times New Roman"/>
                <w:color w:val="000000"/>
                <w:sz w:val="24"/>
                <w:szCs w:val="24"/>
              </w:rPr>
              <w:t>4. Описание основных направлений, форм и</w:t>
            </w:r>
            <w:r w:rsidRPr="00F675A8">
              <w:rPr>
                <w:rFonts w:ascii="Times New Roman" w:hAnsi="Times New Roman" w:cs="Times New Roman"/>
                <w:color w:val="000000"/>
                <w:sz w:val="24"/>
                <w:szCs w:val="24"/>
              </w:rPr>
              <w:br/>
              <w:t>технологий деятельности организации по</w:t>
            </w:r>
            <w:r w:rsidRPr="00F675A8">
              <w:rPr>
                <w:rFonts w:ascii="Times New Roman" w:hAnsi="Times New Roman" w:cs="Times New Roman"/>
                <w:color w:val="000000"/>
                <w:sz w:val="24"/>
                <w:szCs w:val="24"/>
              </w:rPr>
              <w:br/>
              <w:t>решению социальных проблем работников и</w:t>
            </w:r>
            <w:r w:rsidRPr="00F675A8">
              <w:rPr>
                <w:rFonts w:ascii="Times New Roman" w:hAnsi="Times New Roman" w:cs="Times New Roman"/>
                <w:color w:val="000000"/>
                <w:sz w:val="24"/>
                <w:szCs w:val="24"/>
              </w:rPr>
              <w:br/>
              <w:t>населения.</w:t>
            </w:r>
          </w:p>
          <w:p w:rsidR="00F675A8" w:rsidRPr="00F675A8" w:rsidRDefault="00F675A8" w:rsidP="00174540">
            <w:pPr>
              <w:rPr>
                <w:rFonts w:ascii="Times New Roman" w:hAnsi="Times New Roman" w:cs="Times New Roman"/>
                <w:sz w:val="24"/>
                <w:szCs w:val="24"/>
              </w:rPr>
            </w:pPr>
            <w:r w:rsidRPr="00F675A8">
              <w:rPr>
                <w:rFonts w:ascii="Times New Roman" w:hAnsi="Times New Roman" w:cs="Times New Roman"/>
                <w:color w:val="000000"/>
                <w:sz w:val="24"/>
                <w:szCs w:val="24"/>
              </w:rPr>
              <w:t>5. Социальный паспорт и рекомендации по</w:t>
            </w:r>
            <w:r w:rsidRPr="00F675A8">
              <w:rPr>
                <w:rFonts w:ascii="Times New Roman" w:hAnsi="Times New Roman" w:cs="Times New Roman"/>
                <w:color w:val="000000"/>
                <w:sz w:val="24"/>
                <w:szCs w:val="24"/>
              </w:rPr>
              <w:br/>
              <w:t>оказанию социальной помощи сотрудникам</w:t>
            </w:r>
            <w:r w:rsidRPr="00F675A8">
              <w:rPr>
                <w:rFonts w:ascii="Times New Roman" w:hAnsi="Times New Roman" w:cs="Times New Roman"/>
                <w:color w:val="000000"/>
                <w:sz w:val="24"/>
                <w:szCs w:val="24"/>
              </w:rPr>
              <w:br/>
              <w:t>(клиентам) (не менее 2-х клиентов).</w:t>
            </w:r>
          </w:p>
        </w:tc>
      </w:tr>
    </w:tbl>
    <w:p w:rsidR="00FF26F3" w:rsidRDefault="00FF26F3" w:rsidP="00CD4671">
      <w:pPr>
        <w:spacing w:after="0"/>
        <w:jc w:val="both"/>
        <w:rPr>
          <w:rFonts w:ascii="Times New Roman" w:hAnsi="Times New Roman" w:cs="Times New Roman"/>
          <w:sz w:val="28"/>
          <w:szCs w:val="28"/>
        </w:rPr>
      </w:pPr>
    </w:p>
    <w:p w:rsidR="0083414A" w:rsidRPr="00446A0F" w:rsidRDefault="00CD4671" w:rsidP="00446A0F">
      <w:pPr>
        <w:pStyle w:val="1"/>
        <w:keepNext w:val="0"/>
        <w:spacing w:before="0" w:line="240" w:lineRule="auto"/>
        <w:jc w:val="center"/>
        <w:rPr>
          <w:rFonts w:ascii="Times New Roman" w:eastAsia="Times New Roman" w:hAnsi="Times New Roman" w:cs="Times New Roman"/>
          <w:bCs w:val="0"/>
          <w:iCs/>
          <w:caps/>
          <w:color w:val="auto"/>
        </w:rPr>
      </w:pPr>
      <w:r>
        <w:rPr>
          <w:rFonts w:ascii="Times New Roman" w:eastAsia="Times New Roman" w:hAnsi="Times New Roman" w:cs="Times New Roman"/>
          <w:bCs w:val="0"/>
          <w:color w:val="auto"/>
          <w:spacing w:val="2"/>
        </w:rPr>
        <w:t>3</w:t>
      </w:r>
      <w:r w:rsidR="00A93757">
        <w:rPr>
          <w:rFonts w:ascii="Times New Roman" w:eastAsia="Times New Roman" w:hAnsi="Times New Roman" w:cs="Times New Roman"/>
          <w:bCs w:val="0"/>
          <w:color w:val="auto"/>
          <w:spacing w:val="2"/>
        </w:rPr>
        <w:t xml:space="preserve">. </w:t>
      </w:r>
      <w:r w:rsidR="004D24D3" w:rsidRPr="00A93757">
        <w:rPr>
          <w:rFonts w:ascii="Times New Roman" w:eastAsia="Times New Roman" w:hAnsi="Times New Roman" w:cs="Times New Roman"/>
          <w:bCs w:val="0"/>
          <w:color w:val="auto"/>
          <w:spacing w:val="2"/>
        </w:rPr>
        <w:t xml:space="preserve">Требования к оформлению отчета </w:t>
      </w:r>
      <w:r w:rsidR="00897D81" w:rsidRPr="00897D81">
        <w:rPr>
          <w:rFonts w:ascii="Times New Roman" w:eastAsia="Times New Roman" w:hAnsi="Times New Roman" w:cs="Times New Roman"/>
          <w:bCs w:val="0"/>
          <w:iCs/>
          <w:color w:val="auto"/>
          <w:spacing w:val="2"/>
        </w:rPr>
        <w:t xml:space="preserve">практической подготовки в форме  </w:t>
      </w:r>
      <w:r w:rsidR="004D24D3" w:rsidRPr="00A93757">
        <w:rPr>
          <w:rFonts w:ascii="Times New Roman" w:eastAsia="Times New Roman" w:hAnsi="Times New Roman" w:cs="Times New Roman"/>
          <w:bCs w:val="0"/>
          <w:color w:val="auto"/>
          <w:spacing w:val="2"/>
        </w:rPr>
        <w:t>учебной практики</w:t>
      </w:r>
      <w:r w:rsidR="00897D81">
        <w:rPr>
          <w:rFonts w:ascii="Times New Roman" w:eastAsia="Times New Roman" w:hAnsi="Times New Roman" w:cs="Times New Roman"/>
          <w:bCs w:val="0"/>
          <w:color w:val="auto"/>
          <w:spacing w:val="2"/>
        </w:rPr>
        <w:t xml:space="preserve"> (ознакомительная практика).</w:t>
      </w:r>
      <w:r w:rsidR="004D24D3" w:rsidRPr="00A93757">
        <w:rPr>
          <w:rFonts w:ascii="Times New Roman" w:eastAsia="Times New Roman" w:hAnsi="Times New Roman" w:cs="Times New Roman"/>
          <w:bCs w:val="0"/>
          <w:color w:val="auto"/>
          <w:spacing w:val="2"/>
        </w:rPr>
        <w:t xml:space="preserve"> </w:t>
      </w:r>
    </w:p>
    <w:p w:rsidR="0070558D" w:rsidRPr="007A28E0" w:rsidRDefault="00FD0FD0" w:rsidP="00897D81">
      <w:pPr>
        <w:pStyle w:val="31"/>
        <w:shd w:val="clear" w:color="auto" w:fill="auto"/>
        <w:spacing w:after="120" w:line="389" w:lineRule="exact"/>
        <w:ind w:left="20" w:right="20" w:firstLine="580"/>
        <w:rPr>
          <w:sz w:val="28"/>
          <w:szCs w:val="28"/>
        </w:rPr>
      </w:pPr>
      <w:r w:rsidRPr="00FD0FD0">
        <w:rPr>
          <w:rStyle w:val="a9"/>
          <w:sz w:val="28"/>
          <w:szCs w:val="28"/>
        </w:rPr>
        <w:t>Содержание отчета</w:t>
      </w:r>
    </w:p>
    <w:p w:rsidR="0070558D" w:rsidRPr="007A28E0" w:rsidRDefault="0070558D" w:rsidP="00963077">
      <w:pPr>
        <w:pStyle w:val="31"/>
        <w:shd w:val="clear" w:color="auto" w:fill="auto"/>
        <w:spacing w:after="0" w:line="240" w:lineRule="auto"/>
        <w:ind w:left="20" w:right="20"/>
        <w:rPr>
          <w:sz w:val="28"/>
          <w:szCs w:val="28"/>
        </w:rPr>
      </w:pPr>
      <w:r w:rsidRPr="007A28E0">
        <w:rPr>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7A28E0" w:rsidRDefault="00446A0F" w:rsidP="00963077">
      <w:pPr>
        <w:pStyle w:val="31"/>
        <w:shd w:val="clear" w:color="auto" w:fill="auto"/>
        <w:spacing w:after="0" w:line="240" w:lineRule="auto"/>
        <w:ind w:left="20" w:firstLine="580"/>
        <w:rPr>
          <w:sz w:val="28"/>
          <w:szCs w:val="28"/>
        </w:rPr>
      </w:pPr>
      <w:r>
        <w:rPr>
          <w:sz w:val="28"/>
          <w:szCs w:val="28"/>
        </w:rPr>
        <w:t xml:space="preserve">Отчет по учебной </w:t>
      </w:r>
      <w:r w:rsidR="0070558D" w:rsidRPr="007A28E0">
        <w:rPr>
          <w:sz w:val="28"/>
          <w:szCs w:val="28"/>
        </w:rPr>
        <w:t xml:space="preserve"> практике должен содержать 20-30 страниц текста ииметь:</w:t>
      </w:r>
    </w:p>
    <w:p w:rsidR="0070558D" w:rsidRPr="007A28E0" w:rsidRDefault="0070558D" w:rsidP="00963077">
      <w:pPr>
        <w:pStyle w:val="31"/>
        <w:widowControl/>
        <w:numPr>
          <w:ilvl w:val="0"/>
          <w:numId w:val="6"/>
        </w:numPr>
        <w:shd w:val="clear" w:color="auto" w:fill="auto"/>
        <w:tabs>
          <w:tab w:val="left" w:pos="145"/>
        </w:tabs>
        <w:spacing w:after="0" w:line="240" w:lineRule="auto"/>
        <w:ind w:left="20"/>
        <w:jc w:val="left"/>
        <w:rPr>
          <w:sz w:val="28"/>
          <w:szCs w:val="28"/>
        </w:rPr>
      </w:pPr>
      <w:r w:rsidRPr="007A28E0">
        <w:rPr>
          <w:sz w:val="28"/>
          <w:szCs w:val="28"/>
        </w:rPr>
        <w:t xml:space="preserve">титульный лист (приложение </w:t>
      </w:r>
      <w:r>
        <w:rPr>
          <w:sz w:val="28"/>
          <w:szCs w:val="28"/>
        </w:rPr>
        <w:t>1</w:t>
      </w:r>
      <w:r w:rsidRPr="007A28E0">
        <w:rPr>
          <w:sz w:val="28"/>
          <w:szCs w:val="28"/>
        </w:rPr>
        <w:t>)</w:t>
      </w:r>
    </w:p>
    <w:p w:rsidR="0070558D" w:rsidRPr="007A28E0" w:rsidRDefault="0070558D" w:rsidP="00963077">
      <w:pPr>
        <w:pStyle w:val="31"/>
        <w:widowControl/>
        <w:numPr>
          <w:ilvl w:val="0"/>
          <w:numId w:val="6"/>
        </w:numPr>
        <w:shd w:val="clear" w:color="auto" w:fill="auto"/>
        <w:tabs>
          <w:tab w:val="left" w:pos="154"/>
        </w:tabs>
        <w:spacing w:after="0" w:line="240" w:lineRule="auto"/>
        <w:ind w:left="20"/>
        <w:jc w:val="left"/>
        <w:rPr>
          <w:sz w:val="28"/>
          <w:szCs w:val="28"/>
        </w:rPr>
      </w:pPr>
      <w:r w:rsidRPr="007A28E0">
        <w:rPr>
          <w:sz w:val="28"/>
          <w:szCs w:val="28"/>
        </w:rPr>
        <w:t>содержание</w:t>
      </w:r>
    </w:p>
    <w:p w:rsidR="0070558D" w:rsidRPr="007A28E0" w:rsidRDefault="0070558D" w:rsidP="00963077">
      <w:pPr>
        <w:pStyle w:val="31"/>
        <w:widowControl/>
        <w:numPr>
          <w:ilvl w:val="0"/>
          <w:numId w:val="6"/>
        </w:numPr>
        <w:shd w:val="clear" w:color="auto" w:fill="auto"/>
        <w:tabs>
          <w:tab w:val="left" w:pos="140"/>
        </w:tabs>
        <w:spacing w:after="0" w:line="240" w:lineRule="auto"/>
        <w:ind w:left="20"/>
        <w:jc w:val="left"/>
        <w:rPr>
          <w:sz w:val="28"/>
          <w:szCs w:val="28"/>
        </w:rPr>
      </w:pPr>
      <w:r w:rsidRPr="007A28E0">
        <w:rPr>
          <w:sz w:val="28"/>
          <w:szCs w:val="28"/>
        </w:rPr>
        <w:t>тематические разделы</w:t>
      </w:r>
    </w:p>
    <w:p w:rsidR="0070558D" w:rsidRPr="007A28E0" w:rsidRDefault="0070558D" w:rsidP="00963077">
      <w:pPr>
        <w:pStyle w:val="31"/>
        <w:widowControl/>
        <w:numPr>
          <w:ilvl w:val="0"/>
          <w:numId w:val="6"/>
        </w:numPr>
        <w:shd w:val="clear" w:color="auto" w:fill="auto"/>
        <w:tabs>
          <w:tab w:val="left" w:pos="140"/>
        </w:tabs>
        <w:spacing w:after="0" w:line="240" w:lineRule="auto"/>
        <w:ind w:left="20"/>
        <w:jc w:val="left"/>
        <w:rPr>
          <w:sz w:val="28"/>
          <w:szCs w:val="28"/>
        </w:rPr>
      </w:pPr>
      <w:r w:rsidRPr="007A28E0">
        <w:rPr>
          <w:sz w:val="28"/>
          <w:szCs w:val="28"/>
        </w:rPr>
        <w:lastRenderedPageBreak/>
        <w:t>заключение</w:t>
      </w:r>
    </w:p>
    <w:p w:rsidR="0070558D" w:rsidRPr="007A28E0" w:rsidRDefault="0070558D" w:rsidP="00963077">
      <w:pPr>
        <w:pStyle w:val="31"/>
        <w:widowControl/>
        <w:numPr>
          <w:ilvl w:val="0"/>
          <w:numId w:val="6"/>
        </w:numPr>
        <w:shd w:val="clear" w:color="auto" w:fill="auto"/>
        <w:tabs>
          <w:tab w:val="left" w:pos="150"/>
        </w:tabs>
        <w:spacing w:after="0" w:line="240" w:lineRule="auto"/>
        <w:ind w:left="20"/>
        <w:jc w:val="left"/>
        <w:rPr>
          <w:sz w:val="28"/>
          <w:szCs w:val="28"/>
        </w:rPr>
      </w:pPr>
      <w:r w:rsidRPr="007A28E0">
        <w:rPr>
          <w:sz w:val="28"/>
          <w:szCs w:val="28"/>
        </w:rPr>
        <w:t>приложения.</w:t>
      </w:r>
    </w:p>
    <w:p w:rsidR="0070558D" w:rsidRPr="007A28E0" w:rsidRDefault="0070558D" w:rsidP="00963077">
      <w:pPr>
        <w:pStyle w:val="31"/>
        <w:shd w:val="clear" w:color="auto" w:fill="auto"/>
        <w:spacing w:after="0" w:line="240" w:lineRule="auto"/>
        <w:ind w:left="20" w:right="20" w:firstLine="580"/>
        <w:rPr>
          <w:sz w:val="28"/>
          <w:szCs w:val="28"/>
        </w:rPr>
      </w:pPr>
      <w:r w:rsidRPr="007A28E0">
        <w:rPr>
          <w:rStyle w:val="a8"/>
          <w:sz w:val="28"/>
          <w:szCs w:val="28"/>
        </w:rPr>
        <w:t>Содержание</w:t>
      </w:r>
      <w:r w:rsidRPr="007A28E0">
        <w:rPr>
          <w:sz w:val="28"/>
          <w:szCs w:val="28"/>
        </w:rPr>
        <w:t xml:space="preserve"> включает наименование тематических разделов с указанием номера их начальной страницы.</w:t>
      </w:r>
    </w:p>
    <w:p w:rsidR="0070558D" w:rsidRPr="007A28E0" w:rsidRDefault="0070558D" w:rsidP="00963077">
      <w:pPr>
        <w:pStyle w:val="31"/>
        <w:shd w:val="clear" w:color="auto" w:fill="auto"/>
        <w:spacing w:after="0" w:line="240" w:lineRule="auto"/>
        <w:ind w:left="20" w:right="20" w:firstLine="580"/>
        <w:jc w:val="both"/>
        <w:rPr>
          <w:sz w:val="28"/>
          <w:szCs w:val="28"/>
        </w:rPr>
      </w:pPr>
      <w:r w:rsidRPr="007A28E0">
        <w:rPr>
          <w:sz w:val="28"/>
          <w:szCs w:val="28"/>
        </w:rPr>
        <w:t>Во</w:t>
      </w:r>
      <w:r w:rsidRPr="007A28E0">
        <w:rPr>
          <w:rStyle w:val="a8"/>
          <w:sz w:val="28"/>
          <w:szCs w:val="28"/>
        </w:rPr>
        <w:t xml:space="preserve"> введении</w:t>
      </w:r>
      <w:r w:rsidRPr="007A28E0">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70558D" w:rsidRPr="00CD4671" w:rsidRDefault="0070558D" w:rsidP="00963077">
      <w:pPr>
        <w:spacing w:after="0" w:line="240" w:lineRule="auto"/>
        <w:ind w:left="20" w:firstLine="580"/>
        <w:rPr>
          <w:sz w:val="28"/>
          <w:szCs w:val="28"/>
        </w:rPr>
      </w:pPr>
      <w:r w:rsidRPr="00275527">
        <w:rPr>
          <w:rStyle w:val="40"/>
          <w:rFonts w:eastAsiaTheme="minorEastAsia"/>
          <w:i w:val="0"/>
          <w:sz w:val="24"/>
          <w:szCs w:val="24"/>
        </w:rPr>
        <w:t>В</w:t>
      </w:r>
      <w:r w:rsidR="00BE6DD0">
        <w:rPr>
          <w:rStyle w:val="40"/>
          <w:rFonts w:eastAsiaTheme="minorEastAsia"/>
          <w:i w:val="0"/>
          <w:sz w:val="24"/>
          <w:szCs w:val="24"/>
        </w:rPr>
        <w:t xml:space="preserve"> </w:t>
      </w:r>
      <w:r w:rsidRPr="00CD4671">
        <w:rPr>
          <w:rStyle w:val="4"/>
          <w:rFonts w:eastAsiaTheme="minorEastAsia"/>
          <w:sz w:val="28"/>
          <w:szCs w:val="28"/>
          <w:u w:val="none"/>
        </w:rPr>
        <w:t>тематических разделах</w:t>
      </w:r>
      <w:r w:rsidRPr="00CD4671">
        <w:rPr>
          <w:sz w:val="28"/>
          <w:szCs w:val="28"/>
        </w:rPr>
        <w:t>:</w:t>
      </w:r>
    </w:p>
    <w:p w:rsidR="0070558D" w:rsidRDefault="0070558D" w:rsidP="00963077">
      <w:pPr>
        <w:pStyle w:val="31"/>
        <w:widowControl/>
        <w:shd w:val="clear" w:color="auto" w:fill="auto"/>
        <w:spacing w:after="0" w:line="240" w:lineRule="auto"/>
        <w:ind w:right="20"/>
        <w:jc w:val="left"/>
        <w:rPr>
          <w:sz w:val="28"/>
          <w:szCs w:val="28"/>
        </w:rPr>
      </w:pPr>
      <w:r w:rsidRPr="007A28E0">
        <w:rPr>
          <w:sz w:val="28"/>
          <w:szCs w:val="28"/>
        </w:rPr>
        <w:t xml:space="preserve">приводятся подробные сведения о работе </w:t>
      </w:r>
      <w:r>
        <w:rPr>
          <w:sz w:val="28"/>
          <w:szCs w:val="28"/>
        </w:rPr>
        <w:t>организации</w:t>
      </w:r>
      <w:r w:rsidRPr="007A28E0">
        <w:rPr>
          <w:sz w:val="28"/>
          <w:szCs w:val="28"/>
        </w:rPr>
        <w:t xml:space="preserve"> (предприятия), ег</w:t>
      </w:r>
      <w:r>
        <w:rPr>
          <w:sz w:val="28"/>
          <w:szCs w:val="28"/>
        </w:rPr>
        <w:t>о структуре, выполняемых функциях, хозяйственных связей</w:t>
      </w:r>
    </w:p>
    <w:p w:rsidR="0070558D" w:rsidRPr="007A28E0" w:rsidRDefault="0070558D" w:rsidP="00963077">
      <w:pPr>
        <w:pStyle w:val="31"/>
        <w:widowControl/>
        <w:numPr>
          <w:ilvl w:val="0"/>
          <w:numId w:val="6"/>
        </w:numPr>
        <w:shd w:val="clear" w:color="auto" w:fill="auto"/>
        <w:tabs>
          <w:tab w:val="left" w:pos="994"/>
        </w:tabs>
        <w:spacing w:after="0" w:line="240" w:lineRule="auto"/>
        <w:ind w:left="20" w:right="20" w:firstLine="660"/>
        <w:jc w:val="both"/>
        <w:rPr>
          <w:sz w:val="28"/>
          <w:szCs w:val="28"/>
        </w:rPr>
      </w:pPr>
      <w:r w:rsidRPr="007A28E0">
        <w:rPr>
          <w:sz w:val="28"/>
          <w:szCs w:val="28"/>
        </w:rPr>
        <w:t>дается характеристика его работы, описываются функции конкретных работников;</w:t>
      </w:r>
    </w:p>
    <w:p w:rsidR="0070558D" w:rsidRPr="007A28E0" w:rsidRDefault="0070558D" w:rsidP="00963077">
      <w:pPr>
        <w:pStyle w:val="31"/>
        <w:widowControl/>
        <w:numPr>
          <w:ilvl w:val="0"/>
          <w:numId w:val="6"/>
        </w:numPr>
        <w:shd w:val="clear" w:color="auto" w:fill="auto"/>
        <w:tabs>
          <w:tab w:val="left" w:pos="810"/>
        </w:tabs>
        <w:spacing w:after="0" w:line="240" w:lineRule="auto"/>
        <w:ind w:left="20" w:firstLine="660"/>
        <w:jc w:val="both"/>
        <w:rPr>
          <w:sz w:val="28"/>
          <w:szCs w:val="28"/>
        </w:rPr>
      </w:pPr>
      <w:r w:rsidRPr="007A28E0">
        <w:rPr>
          <w:sz w:val="28"/>
          <w:szCs w:val="28"/>
        </w:rPr>
        <w:t>описывается собранная экономическая информация;</w:t>
      </w:r>
    </w:p>
    <w:p w:rsidR="0070558D" w:rsidRPr="007A28E0" w:rsidRDefault="0070558D" w:rsidP="00963077">
      <w:pPr>
        <w:pStyle w:val="31"/>
        <w:shd w:val="clear" w:color="auto" w:fill="auto"/>
        <w:spacing w:after="0" w:line="240" w:lineRule="auto"/>
        <w:ind w:left="20" w:right="20" w:firstLine="660"/>
        <w:jc w:val="both"/>
        <w:rPr>
          <w:sz w:val="28"/>
          <w:szCs w:val="28"/>
        </w:rPr>
      </w:pPr>
      <w:r w:rsidRPr="007A28E0">
        <w:rPr>
          <w:sz w:val="28"/>
          <w:szCs w:val="28"/>
        </w:rPr>
        <w:t>-анализируется степень использования автоматизированных информационных технологий;</w:t>
      </w:r>
    </w:p>
    <w:p w:rsidR="0070558D" w:rsidRPr="007A28E0" w:rsidRDefault="0070558D" w:rsidP="00963077">
      <w:pPr>
        <w:pStyle w:val="31"/>
        <w:shd w:val="clear" w:color="auto" w:fill="auto"/>
        <w:spacing w:after="0" w:line="240" w:lineRule="auto"/>
        <w:ind w:left="20" w:right="20" w:firstLine="660"/>
        <w:jc w:val="both"/>
        <w:rPr>
          <w:sz w:val="28"/>
          <w:szCs w:val="28"/>
        </w:rPr>
      </w:pPr>
      <w:r w:rsidRPr="007A28E0">
        <w:rPr>
          <w:sz w:val="28"/>
          <w:szCs w:val="28"/>
        </w:rPr>
        <w:t>-приводится перечень и характеристики пакетов прикладных программ для обработки финансовой и экономический информации.</w:t>
      </w:r>
    </w:p>
    <w:p w:rsidR="0070558D" w:rsidRDefault="0070558D" w:rsidP="00963077">
      <w:pPr>
        <w:pStyle w:val="31"/>
        <w:shd w:val="clear" w:color="auto" w:fill="auto"/>
        <w:spacing w:after="0" w:line="240" w:lineRule="auto"/>
        <w:ind w:left="20" w:right="20" w:firstLine="660"/>
        <w:jc w:val="both"/>
        <w:rPr>
          <w:sz w:val="28"/>
          <w:szCs w:val="28"/>
        </w:rPr>
      </w:pPr>
      <w:r w:rsidRPr="007A28E0">
        <w:rPr>
          <w:sz w:val="28"/>
          <w:szCs w:val="28"/>
        </w:rPr>
        <w:t>В</w:t>
      </w:r>
      <w:r w:rsidRPr="007A28E0">
        <w:rPr>
          <w:rStyle w:val="a8"/>
          <w:sz w:val="28"/>
          <w:szCs w:val="28"/>
        </w:rPr>
        <w:t xml:space="preserve"> заключении</w:t>
      </w:r>
      <w:r w:rsidRPr="007A28E0">
        <w:rPr>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5C0ACA" w:rsidRPr="007A28E0" w:rsidRDefault="005C0ACA" w:rsidP="00963077">
      <w:pPr>
        <w:pStyle w:val="31"/>
        <w:shd w:val="clear" w:color="auto" w:fill="auto"/>
        <w:spacing w:after="0" w:line="389" w:lineRule="exact"/>
        <w:ind w:left="20" w:right="20" w:firstLine="660"/>
        <w:jc w:val="both"/>
        <w:rPr>
          <w:sz w:val="28"/>
          <w:szCs w:val="28"/>
        </w:rPr>
      </w:pPr>
    </w:p>
    <w:p w:rsidR="0070558D" w:rsidRPr="00275527" w:rsidRDefault="0070558D" w:rsidP="00963077">
      <w:pPr>
        <w:pStyle w:val="31"/>
        <w:widowControl/>
        <w:shd w:val="clear" w:color="auto" w:fill="auto"/>
        <w:spacing w:after="0" w:line="384" w:lineRule="exact"/>
        <w:ind w:right="20"/>
        <w:rPr>
          <w:sz w:val="28"/>
          <w:szCs w:val="28"/>
        </w:rPr>
      </w:pPr>
      <w:r w:rsidRPr="00275527">
        <w:rPr>
          <w:bCs/>
          <w:iCs/>
          <w:caps/>
          <w:sz w:val="28"/>
          <w:szCs w:val="28"/>
        </w:rPr>
        <w:t>о</w:t>
      </w:r>
      <w:r w:rsidR="005C0ACA" w:rsidRPr="00275527">
        <w:rPr>
          <w:bCs/>
          <w:iCs/>
          <w:caps/>
          <w:sz w:val="28"/>
          <w:szCs w:val="28"/>
        </w:rPr>
        <w:t>формлениЕ</w:t>
      </w:r>
      <w:r w:rsidRPr="00275527">
        <w:rPr>
          <w:bCs/>
          <w:iCs/>
          <w:caps/>
          <w:sz w:val="28"/>
          <w:szCs w:val="28"/>
        </w:rPr>
        <w:t xml:space="preserve"> ОТЧЁТА</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12EC1">
        <w:rPr>
          <w:rFonts w:ascii="Times New Roman" w:hAnsi="Times New Roman" w:cs="Times New Roman"/>
          <w:sz w:val="28"/>
          <w:szCs w:val="28"/>
          <w:lang w:val="en-US"/>
        </w:rPr>
        <w:t>doc</w:t>
      </w:r>
      <w:r w:rsidRPr="00712EC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Формат страницы – А4.</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Полужирный шрифт, курсив и подчеркнутый шрифт не применяются.</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Выравнивание текста - по ширине. Выравнивание таблиц и рисунков – по центру.</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Расстановка переносов - автоматическая.</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FD0FD0"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lastRenderedPageBreak/>
        <w:t xml:space="preserve">Наименования разделов и подразделов (заголовки) начинаются с </w:t>
      </w:r>
      <w:hyperlink r:id="rId8" w:history="1">
        <w:r w:rsidRPr="00FD0FD0">
          <w:rPr>
            <w:rStyle w:val="af"/>
            <w:rFonts w:ascii="Times New Roman" w:hAnsi="Times New Roman" w:cs="Times New Roman"/>
            <w:color w:val="auto"/>
            <w:sz w:val="28"/>
            <w:szCs w:val="28"/>
          </w:rPr>
          <w:t>заглавной букв</w:t>
        </w:r>
      </w:hyperlink>
      <w:r w:rsidRPr="00FD0FD0">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DE7087" w:rsidRDefault="0083414A" w:rsidP="00DE7087">
      <w:pPr>
        <w:pStyle w:val="formattext"/>
        <w:numPr>
          <w:ilvl w:val="0"/>
          <w:numId w:val="1"/>
        </w:numPr>
        <w:spacing w:before="0" w:beforeAutospacing="0" w:after="0" w:afterAutospacing="0"/>
        <w:ind w:left="0" w:firstLine="720"/>
        <w:jc w:val="both"/>
        <w:rPr>
          <w:sz w:val="28"/>
          <w:szCs w:val="28"/>
        </w:rPr>
      </w:pPr>
      <w:r w:rsidRPr="00712EC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w:t>
      </w:r>
      <w:r w:rsidR="00DE7087">
        <w:rPr>
          <w:sz w:val="28"/>
          <w:szCs w:val="28"/>
        </w:rPr>
        <w:t>я.</w:t>
      </w:r>
    </w:p>
    <w:p w:rsidR="0083414A" w:rsidRPr="00712EC1" w:rsidRDefault="0083414A" w:rsidP="00DE708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E7087" w:rsidRDefault="00DE7087"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а) текст</w:t>
      </w:r>
    </w:p>
    <w:p w:rsidR="00DE7087" w:rsidRDefault="00DE7087"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б) текст</w:t>
      </w:r>
    </w:p>
    <w:p w:rsidR="00DE7087"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9"/>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00DE7087">
        <w:rPr>
          <w:rFonts w:ascii="Times New Roman" w:hAnsi="Times New Roman" w:cs="Times New Roman"/>
          <w:sz w:val="28"/>
          <w:szCs w:val="28"/>
        </w:rPr>
        <w:t>1) текст</w:t>
      </w:r>
    </w:p>
    <w:p w:rsidR="00DE7087"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9"/>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00DE7087">
        <w:rPr>
          <w:rFonts w:ascii="Times New Roman" w:hAnsi="Times New Roman" w:cs="Times New Roman"/>
          <w:sz w:val="28"/>
          <w:szCs w:val="28"/>
        </w:rPr>
        <w:t>2) текст</w:t>
      </w:r>
    </w:p>
    <w:p w:rsidR="0083414A" w:rsidRPr="00712EC1"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в) текст</w:t>
      </w:r>
    </w:p>
    <w:p w:rsidR="0083414A" w:rsidRPr="00712EC1"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Каждый пункт, подпункт и перечисление записывают с абзацного отступа.</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В тексте документа не допускается:</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произвольные словообразования;</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E7087"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тексте документа, за исключением формул, таб</w:t>
      </w:r>
      <w:r w:rsidR="00DE7087">
        <w:rPr>
          <w:rFonts w:ascii="Times New Roman" w:hAnsi="Times New Roman" w:cs="Times New Roman"/>
          <w:sz w:val="28"/>
          <w:szCs w:val="28"/>
        </w:rPr>
        <w:t>лиц и рисунков, не допускается:</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применять математический знак минус (-) перед отрицательными значениями величин (следует писать слово «минус»);</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 применять без числовых значений математические знаки, например &gt; </w:t>
      </w:r>
      <w:r w:rsidRPr="00712EC1">
        <w:rPr>
          <w:rFonts w:ascii="Times New Roman" w:hAnsi="Times New Roman" w:cs="Times New Roman"/>
          <w:sz w:val="28"/>
          <w:szCs w:val="28"/>
        </w:rPr>
        <w:lastRenderedPageBreak/>
        <w:t xml:space="preserve">(больше), &lt; (меньше), = (равно), </w:t>
      </w:r>
      <w:r w:rsidR="00FE0586">
        <w:rPr>
          <w:rFonts w:ascii="Times New Roman" w:hAnsi="Times New Roman" w:cs="Times New Roman"/>
          <w:noProof/>
          <w:sz w:val="28"/>
          <w:szCs w:val="28"/>
        </w:rPr>
      </w:r>
      <w:r w:rsidR="00FE0586">
        <w:rPr>
          <w:rFonts w:ascii="Times New Roman" w:hAnsi="Times New Roman" w:cs="Times New Roman"/>
          <w:noProof/>
          <w:sz w:val="28"/>
          <w:szCs w:val="28"/>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rFonts w:ascii="Times New Roman" w:hAnsi="Times New Roman" w:cs="Times New Roman"/>
          <w:sz w:val="28"/>
          <w:szCs w:val="28"/>
        </w:rPr>
        <w:t xml:space="preserve">(больше или равно), </w:t>
      </w:r>
      <w:r w:rsidR="00FE0586">
        <w:rPr>
          <w:rFonts w:ascii="Times New Roman" w:hAnsi="Times New Roman" w:cs="Times New Roman"/>
          <w:noProof/>
          <w:sz w:val="28"/>
          <w:szCs w:val="28"/>
        </w:rPr>
      </w:r>
      <w:r w:rsidR="00FE0586">
        <w:rPr>
          <w:rFonts w:ascii="Times New Roman" w:hAnsi="Times New Roman" w:cs="Times New Roman"/>
          <w:noProof/>
          <w:sz w:val="28"/>
          <w:szCs w:val="28"/>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rFonts w:ascii="Times New Roman" w:hAnsi="Times New Roman" w:cs="Times New Roman"/>
          <w:sz w:val="28"/>
          <w:szCs w:val="28"/>
        </w:rPr>
        <w:t>(меньше или равно), (не равно), а также знаки N (номер), % (процент).</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3.1 Правила оформления ссылок</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12EC1">
        <w:rPr>
          <w:rFonts w:ascii="Times New Roman" w:hAnsi="Times New Roman" w:cs="Times New Roman"/>
          <w:sz w:val="28"/>
          <w:szCs w:val="28"/>
        </w:rPr>
        <w:t>.</w:t>
      </w:r>
    </w:p>
    <w:p w:rsidR="0083414A"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DE7087">
        <w:rPr>
          <w:rFonts w:ascii="Times New Roman" w:hAnsi="Times New Roman" w:cs="Times New Roman"/>
          <w:sz w:val="28"/>
          <w:szCs w:val="28"/>
        </w:rPr>
        <w:t xml:space="preserve">Приводимые в работе цитаты должны быть по возможности краткими. </w:t>
      </w:r>
    </w:p>
    <w:p w:rsidR="00DE7087" w:rsidRPr="00DE7087" w:rsidRDefault="00DE7087" w:rsidP="00DE7087">
      <w:pPr>
        <w:widowControl w:val="0"/>
        <w:suppressAutoHyphens/>
        <w:autoSpaceDE w:val="0"/>
        <w:spacing w:after="0" w:line="240" w:lineRule="auto"/>
        <w:jc w:val="both"/>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3.2 Правила оформления иллюстраций</w:t>
      </w:r>
    </w:p>
    <w:p w:rsidR="0083414A" w:rsidRPr="00712EC1" w:rsidRDefault="0083414A" w:rsidP="0096307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E7087" w:rsidRPr="00AD5DE3" w:rsidRDefault="0083414A" w:rsidP="00AD5DE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Независимо от содержания (схемы, графики, диаграммы, фотографии и пр.)  каждая </w:t>
      </w:r>
      <w:r w:rsidRPr="00712EC1">
        <w:rPr>
          <w:rFonts w:ascii="Times New Roman" w:eastAsia="Calibri" w:hAnsi="Times New Roman" w:cs="Times New Roman"/>
          <w:sz w:val="28"/>
          <w:szCs w:val="28"/>
          <w:lang w:eastAsia="en-US"/>
        </w:rPr>
        <w:t xml:space="preserve">иллюстрация  </w:t>
      </w:r>
      <w:r w:rsidRPr="00712EC1">
        <w:rPr>
          <w:rFonts w:ascii="Times New Roman" w:hAnsi="Times New Roman" w:cs="Times New Roman"/>
          <w:sz w:val="28"/>
          <w:szCs w:val="28"/>
        </w:rPr>
        <w:t xml:space="preserve">обозначается словом «Рисунок», с указанием номера и заголовка, например:  </w:t>
      </w:r>
    </w:p>
    <w:p w:rsidR="00DE7087" w:rsidRPr="00DE7087" w:rsidRDefault="00DE7087" w:rsidP="00DE7087">
      <w:pPr>
        <w:pStyle w:val="ac"/>
        <w:numPr>
          <w:ilvl w:val="0"/>
          <w:numId w:val="1"/>
        </w:numPr>
        <w:spacing w:after="0" w:line="360" w:lineRule="auto"/>
        <w:jc w:val="both"/>
        <w:rPr>
          <w:rFonts w:ascii="Times New Roman" w:eastAsia="HiddenHorzOCR" w:hAnsi="Times New Roman"/>
          <w:sz w:val="28"/>
          <w:szCs w:val="28"/>
        </w:rPr>
      </w:pPr>
      <w:r w:rsidRPr="00347249">
        <w:rPr>
          <w:noProof/>
          <w:lang w:eastAsia="ru-RU"/>
        </w:rPr>
        <w:drawing>
          <wp:inline distT="0" distB="0" distL="0" distR="0">
            <wp:extent cx="5486400" cy="3200400"/>
            <wp:effectExtent l="38100" t="0" r="38100" b="0"/>
            <wp:docPr id="7"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E7087" w:rsidRPr="00AD5DE3" w:rsidRDefault="00DE7087" w:rsidP="00AD5DE3">
      <w:pPr>
        <w:pStyle w:val="ac"/>
        <w:numPr>
          <w:ilvl w:val="0"/>
          <w:numId w:val="1"/>
        </w:numPr>
        <w:spacing w:after="0" w:line="360" w:lineRule="auto"/>
        <w:jc w:val="center"/>
        <w:rPr>
          <w:rFonts w:ascii="Times New Roman" w:eastAsia="HiddenHorzOCR" w:hAnsi="Times New Roman"/>
          <w:sz w:val="28"/>
          <w:szCs w:val="28"/>
        </w:rPr>
      </w:pPr>
      <w:r w:rsidRPr="00DE7087">
        <w:rPr>
          <w:rFonts w:ascii="Times New Roman" w:eastAsia="HiddenHorzOCR" w:hAnsi="Times New Roman"/>
          <w:sz w:val="28"/>
          <w:szCs w:val="28"/>
        </w:rPr>
        <w:t xml:space="preserve">Рисунок 1 – </w:t>
      </w:r>
      <w:r w:rsidRPr="00DE7087">
        <w:rPr>
          <w:rFonts w:ascii="Times New Roman" w:hAnsi="Times New Roman"/>
          <w:color w:val="000000"/>
          <w:sz w:val="28"/>
          <w:szCs w:val="28"/>
        </w:rPr>
        <w:t>Типология семей как структурно-функциональной системы в обеспечении успешности социализации подростков</w:t>
      </w:r>
    </w:p>
    <w:p w:rsidR="0083414A" w:rsidRPr="00712EC1" w:rsidRDefault="0083414A" w:rsidP="00DE7087">
      <w:pPr>
        <w:widowControl w:val="0"/>
        <w:suppressAutoHyphens/>
        <w:autoSpaceDE w:val="0"/>
        <w:spacing w:after="0" w:line="240" w:lineRule="auto"/>
        <w:jc w:val="both"/>
        <w:rPr>
          <w:rFonts w:ascii="Times New Roman" w:hAnsi="Times New Roman" w:cs="Times New Roman"/>
          <w:sz w:val="28"/>
          <w:szCs w:val="28"/>
        </w:rPr>
      </w:pPr>
      <w:r w:rsidRPr="00712EC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На все рисунки должны быть даны ссылки в тексте работы, например: </w:t>
      </w:r>
      <w:r w:rsidR="00DE7087">
        <w:rPr>
          <w:rFonts w:ascii="Times New Roman" w:hAnsi="Times New Roman" w:cs="Times New Roman"/>
          <w:sz w:val="28"/>
          <w:szCs w:val="28"/>
        </w:rPr>
        <w:t>«... в соответствии с рисунком 1 …».</w:t>
      </w:r>
      <w:r w:rsidRPr="00712EC1">
        <w:rPr>
          <w:rFonts w:ascii="Times New Roman" w:hAnsi="Times New Roman" w:cs="Times New Roman"/>
          <w:sz w:val="28"/>
          <w:szCs w:val="28"/>
        </w:rPr>
        <w:t xml:space="preserve">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712EC1"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3.3 Правила оформления таблиц</w:t>
      </w:r>
    </w:p>
    <w:p w:rsidR="0083414A" w:rsidRPr="00712EC1" w:rsidRDefault="0083414A"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w:t>
      </w:r>
      <w:r w:rsidR="00DE7087">
        <w:rPr>
          <w:rFonts w:ascii="Times New Roman" w:hAnsi="Times New Roman" w:cs="Times New Roman"/>
          <w:sz w:val="28"/>
          <w:szCs w:val="28"/>
        </w:rPr>
        <w:t xml:space="preserve"> номера, например: «…в таблице 1</w:t>
      </w:r>
      <w:r w:rsidRPr="00712EC1">
        <w:rPr>
          <w:rFonts w:ascii="Times New Roman" w:hAnsi="Times New Roman" w:cs="Times New Roman"/>
          <w:sz w:val="28"/>
          <w:szCs w:val="28"/>
        </w:rPr>
        <w:t xml:space="preserve"> представлены …» или «… характе</w:t>
      </w:r>
      <w:r w:rsidR="00DE7087">
        <w:rPr>
          <w:rFonts w:ascii="Times New Roman" w:hAnsi="Times New Roman" w:cs="Times New Roman"/>
          <w:sz w:val="28"/>
          <w:szCs w:val="28"/>
        </w:rPr>
        <w:t>ризуется показателями (таблица 1</w:t>
      </w:r>
      <w:r w:rsidRPr="00712EC1">
        <w:rPr>
          <w:rFonts w:ascii="Times New Roman" w:hAnsi="Times New Roman" w:cs="Times New Roman"/>
          <w:sz w:val="28"/>
          <w:szCs w:val="28"/>
        </w:rPr>
        <w:t xml:space="preserve">)».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3414A" w:rsidRPr="00712EC1" w:rsidRDefault="0083414A" w:rsidP="00963077">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 xml:space="preserve">Таблица 1 </w:t>
      </w:r>
      <w:r w:rsidRPr="00712EC1">
        <w:rPr>
          <w:rFonts w:ascii="Times New Roman" w:hAnsi="Times New Roman" w:cs="Times New Roman"/>
          <w:color w:val="000000"/>
          <w:sz w:val="28"/>
          <w:szCs w:val="28"/>
        </w:rPr>
        <w:t>–</w:t>
      </w:r>
      <w:r w:rsidRPr="00712EC1">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62"/>
        <w:gridCol w:w="2105"/>
        <w:gridCol w:w="3850"/>
      </w:tblGrid>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712EC1" w:rsidRDefault="0083414A" w:rsidP="00963077">
            <w:pPr>
              <w:spacing w:after="0" w:line="240" w:lineRule="auto"/>
              <w:ind w:firstLine="28"/>
              <w:jc w:val="center"/>
              <w:rPr>
                <w:rFonts w:ascii="Times New Roman" w:hAnsi="Times New Roman" w:cs="Times New Roman"/>
                <w:sz w:val="28"/>
                <w:szCs w:val="28"/>
              </w:rPr>
            </w:pPr>
            <w:r w:rsidRPr="00712EC1">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712EC1" w:rsidRDefault="0083414A" w:rsidP="00963077">
            <w:pPr>
              <w:spacing w:after="0" w:line="240" w:lineRule="auto"/>
              <w:ind w:firstLine="28"/>
              <w:jc w:val="center"/>
              <w:rPr>
                <w:rFonts w:ascii="Times New Roman" w:hAnsi="Times New Roman" w:cs="Times New Roman"/>
                <w:sz w:val="28"/>
                <w:szCs w:val="28"/>
              </w:rPr>
            </w:pPr>
            <w:r w:rsidRPr="00712EC1">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712EC1" w:rsidRDefault="0083414A" w:rsidP="00963077">
            <w:pPr>
              <w:spacing w:after="0" w:line="240" w:lineRule="auto"/>
              <w:ind w:firstLine="28"/>
              <w:jc w:val="center"/>
              <w:rPr>
                <w:rFonts w:ascii="Times New Roman" w:hAnsi="Times New Roman" w:cs="Times New Roman"/>
                <w:sz w:val="28"/>
                <w:szCs w:val="28"/>
              </w:rPr>
            </w:pPr>
            <w:r w:rsidRPr="00712EC1">
              <w:rPr>
                <w:rFonts w:ascii="Times New Roman" w:hAnsi="Times New Roman" w:cs="Times New Roman"/>
                <w:sz w:val="28"/>
                <w:szCs w:val="28"/>
              </w:rPr>
              <w:t>Заработная плата (руб.)</w:t>
            </w:r>
          </w:p>
        </w:tc>
      </w:tr>
      <w:tr w:rsidR="0083414A" w:rsidRPr="00712EC1" w:rsidTr="00275527">
        <w:trPr>
          <w:trHeight w:val="332"/>
          <w:tblCellSpacing w:w="0" w:type="dxa"/>
          <w:jc w:val="center"/>
        </w:trPr>
        <w:tc>
          <w:tcPr>
            <w:tcW w:w="0" w:type="auto"/>
            <w:tcMar>
              <w:top w:w="143" w:type="dxa"/>
              <w:left w:w="143" w:type="dxa"/>
              <w:bottom w:w="143" w:type="dxa"/>
              <w:right w:w="143" w:type="dxa"/>
            </w:tcMar>
            <w:hideMark/>
          </w:tcPr>
          <w:p w:rsidR="0083414A" w:rsidRPr="00712EC1" w:rsidRDefault="0083414A" w:rsidP="00963077">
            <w:pPr>
              <w:spacing w:after="0" w:line="240" w:lineRule="auto"/>
              <w:ind w:firstLine="28"/>
              <w:rPr>
                <w:rFonts w:ascii="Times New Roman" w:hAnsi="Times New Roman" w:cs="Times New Roman"/>
                <w:sz w:val="28"/>
                <w:szCs w:val="28"/>
              </w:rPr>
            </w:pPr>
            <w:r w:rsidRPr="00712EC1">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712EC1" w:rsidRDefault="0083414A" w:rsidP="00963077">
            <w:pPr>
              <w:spacing w:after="0" w:line="240" w:lineRule="auto"/>
              <w:ind w:firstLine="28"/>
              <w:jc w:val="center"/>
              <w:rPr>
                <w:rFonts w:ascii="Times New Roman" w:hAnsi="Times New Roman" w:cs="Times New Roman"/>
                <w:sz w:val="28"/>
                <w:szCs w:val="28"/>
              </w:rPr>
            </w:pPr>
            <w:r w:rsidRPr="00712EC1">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712EC1" w:rsidRDefault="0083414A" w:rsidP="00963077">
            <w:pPr>
              <w:spacing w:after="0" w:line="240" w:lineRule="auto"/>
              <w:ind w:firstLine="28"/>
              <w:jc w:val="center"/>
              <w:rPr>
                <w:rFonts w:ascii="Times New Roman" w:hAnsi="Times New Roman" w:cs="Times New Roman"/>
                <w:sz w:val="28"/>
                <w:szCs w:val="28"/>
              </w:rPr>
            </w:pPr>
            <w:r w:rsidRPr="00712EC1">
              <w:rPr>
                <w:rFonts w:ascii="Times New Roman" w:hAnsi="Times New Roman" w:cs="Times New Roman"/>
                <w:sz w:val="28"/>
                <w:szCs w:val="28"/>
              </w:rPr>
              <w:t>25000</w:t>
            </w:r>
          </w:p>
        </w:tc>
      </w:tr>
    </w:tbl>
    <w:p w:rsidR="009504E7" w:rsidRDefault="009504E7" w:rsidP="00963077">
      <w:pPr>
        <w:widowControl w:val="0"/>
        <w:suppressAutoHyphens/>
        <w:autoSpaceDE w:val="0"/>
        <w:spacing w:after="0" w:line="240" w:lineRule="auto"/>
        <w:jc w:val="both"/>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DE7087" w:rsidP="00963077">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Pr>
          <w:rFonts w:ascii="Times New Roman" w:hAnsi="Times New Roman" w:cs="Times New Roman"/>
          <w:color w:val="000000"/>
          <w:sz w:val="28"/>
          <w:szCs w:val="28"/>
        </w:rPr>
        <w:t>Таблица 2</w:t>
      </w:r>
      <w:r w:rsidR="0083414A" w:rsidRPr="00712EC1">
        <w:rPr>
          <w:rFonts w:ascii="Times New Roman" w:hAnsi="Times New Roman" w:cs="Times New Roman"/>
          <w:color w:val="000000"/>
          <w:sz w:val="28"/>
          <w:szCs w:val="28"/>
        </w:rPr>
        <w:t xml:space="preserve"> – </w:t>
      </w:r>
      <w:r w:rsidR="0083414A" w:rsidRPr="00712EC1">
        <w:rPr>
          <w:rFonts w:ascii="Times New Roman" w:hAnsi="Times New Roman" w:cs="Times New Roman"/>
          <w:sz w:val="28"/>
          <w:szCs w:val="28"/>
        </w:rPr>
        <w:t>Расходы на оплату труда</w:t>
      </w:r>
      <w:r w:rsidR="0083414A" w:rsidRPr="00712EC1">
        <w:rPr>
          <w:rFonts w:ascii="Times New Roman" w:hAnsi="Times New Roman" w:cs="Times New Roman"/>
          <w:color w:val="000000"/>
          <w:sz w:val="28"/>
          <w:szCs w:val="28"/>
        </w:rPr>
        <w:t xml:space="preserve"> [1,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2"/>
        <w:gridCol w:w="1985"/>
        <w:gridCol w:w="3630"/>
      </w:tblGrid>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Должность</w:t>
            </w:r>
          </w:p>
        </w:tc>
        <w:tc>
          <w:tcPr>
            <w:tcW w:w="0" w:type="auto"/>
            <w:tcMar>
              <w:top w:w="143" w:type="dxa"/>
              <w:left w:w="143" w:type="dxa"/>
              <w:bottom w:w="143" w:type="dxa"/>
              <w:right w:w="143" w:type="dxa"/>
            </w:tcMa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Количество</w:t>
            </w:r>
          </w:p>
        </w:tc>
        <w:tc>
          <w:tcPr>
            <w:tcW w:w="0" w:type="auto"/>
            <w:tcMar>
              <w:top w:w="143" w:type="dxa"/>
              <w:left w:w="143" w:type="dxa"/>
              <w:bottom w:w="143" w:type="dxa"/>
              <w:right w:w="143" w:type="dxa"/>
            </w:tcMa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Заработная плата (руб.)</w:t>
            </w:r>
          </w:p>
        </w:tc>
      </w:tr>
      <w:tr w:rsidR="0083414A" w:rsidRPr="00712EC1" w:rsidTr="00DE7087">
        <w:trPr>
          <w:trHeight w:val="196"/>
          <w:tblCellSpacing w:w="0" w:type="dxa"/>
          <w:jc w:val="center"/>
        </w:trPr>
        <w:tc>
          <w:tcPr>
            <w:tcW w:w="0" w:type="auto"/>
            <w:tcMar>
              <w:top w:w="143" w:type="dxa"/>
              <w:left w:w="143" w:type="dxa"/>
              <w:bottom w:w="143" w:type="dxa"/>
              <w:right w:w="143" w:type="dxa"/>
            </w:tcMar>
            <w:hideMark/>
          </w:tcPr>
          <w:p w:rsidR="0083414A" w:rsidRPr="00712EC1" w:rsidRDefault="0083414A" w:rsidP="00DE7087">
            <w:pPr>
              <w:spacing w:after="0" w:line="240" w:lineRule="auto"/>
              <w:rPr>
                <w:rFonts w:ascii="Times New Roman" w:hAnsi="Times New Roman" w:cs="Times New Roman"/>
                <w:sz w:val="28"/>
                <w:szCs w:val="28"/>
              </w:rPr>
            </w:pPr>
            <w:r w:rsidRPr="00712EC1">
              <w:rPr>
                <w:rFonts w:ascii="Times New Roman" w:hAnsi="Times New Roman" w:cs="Times New Roman"/>
                <w:sz w:val="28"/>
                <w:szCs w:val="28"/>
              </w:rPr>
              <w:t>Генеральный директор</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25000</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712EC1" w:rsidRDefault="0083414A" w:rsidP="00DE7087">
            <w:pPr>
              <w:spacing w:after="0" w:line="240" w:lineRule="auto"/>
              <w:rPr>
                <w:rFonts w:ascii="Times New Roman" w:hAnsi="Times New Roman" w:cs="Times New Roman"/>
                <w:sz w:val="28"/>
                <w:szCs w:val="28"/>
              </w:rPr>
            </w:pPr>
            <w:r w:rsidRPr="00712EC1">
              <w:rPr>
                <w:rFonts w:ascii="Times New Roman" w:hAnsi="Times New Roman" w:cs="Times New Roman"/>
                <w:sz w:val="28"/>
                <w:szCs w:val="28"/>
              </w:rPr>
              <w:t>Исполнительный директор</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20000</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712EC1" w:rsidRDefault="0083414A" w:rsidP="00DE7087">
            <w:pPr>
              <w:spacing w:after="0" w:line="240" w:lineRule="auto"/>
              <w:rPr>
                <w:rFonts w:ascii="Times New Roman" w:hAnsi="Times New Roman" w:cs="Times New Roman"/>
                <w:sz w:val="28"/>
                <w:szCs w:val="28"/>
              </w:rPr>
            </w:pPr>
            <w:r w:rsidRPr="00712EC1">
              <w:rPr>
                <w:rFonts w:ascii="Times New Roman" w:hAnsi="Times New Roman" w:cs="Times New Roman"/>
                <w:sz w:val="28"/>
                <w:szCs w:val="28"/>
              </w:rPr>
              <w:t>Бухгалтер</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1</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15000</w:t>
            </w:r>
          </w:p>
        </w:tc>
      </w:tr>
      <w:tr w:rsidR="0083414A" w:rsidRPr="00712EC1" w:rsidTr="00560C0A">
        <w:trPr>
          <w:tblCellSpacing w:w="0" w:type="dxa"/>
          <w:jc w:val="center"/>
        </w:trPr>
        <w:tc>
          <w:tcPr>
            <w:tcW w:w="0" w:type="auto"/>
            <w:gridSpan w:val="2"/>
            <w:tcMar>
              <w:top w:w="143" w:type="dxa"/>
              <w:left w:w="143" w:type="dxa"/>
              <w:bottom w:w="143" w:type="dxa"/>
              <w:right w:w="143" w:type="dxa"/>
            </w:tcMa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Итого:</w:t>
            </w:r>
          </w:p>
        </w:tc>
        <w:tc>
          <w:tcPr>
            <w:tcW w:w="0" w:type="auto"/>
            <w:tcMar>
              <w:top w:w="143" w:type="dxa"/>
              <w:left w:w="143" w:type="dxa"/>
              <w:bottom w:w="143" w:type="dxa"/>
              <w:right w:w="143" w:type="dxa"/>
            </w:tcMar>
            <w:vAlign w:val="center"/>
            <w:hideMark/>
          </w:tcPr>
          <w:p w:rsidR="0083414A" w:rsidRPr="00712EC1" w:rsidRDefault="0083414A" w:rsidP="00DE7087">
            <w:pPr>
              <w:spacing w:after="0" w:line="240" w:lineRule="auto"/>
              <w:jc w:val="center"/>
              <w:rPr>
                <w:rFonts w:ascii="Times New Roman" w:hAnsi="Times New Roman" w:cs="Times New Roman"/>
                <w:sz w:val="28"/>
                <w:szCs w:val="28"/>
              </w:rPr>
            </w:pPr>
            <w:r w:rsidRPr="00712EC1">
              <w:rPr>
                <w:rFonts w:ascii="Times New Roman" w:hAnsi="Times New Roman" w:cs="Times New Roman"/>
                <w:sz w:val="28"/>
                <w:szCs w:val="28"/>
              </w:rPr>
              <w:t>60000</w:t>
            </w:r>
          </w:p>
        </w:tc>
      </w:tr>
    </w:tbl>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0A2CCC" w:rsidRPr="009504E7"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Допускается применять размер шрифта в таблице меньший, чем в тексте </w:t>
      </w:r>
      <w:r w:rsidRPr="00712EC1">
        <w:rPr>
          <w:rFonts w:ascii="Times New Roman" w:hAnsi="Times New Roman" w:cs="Times New Roman"/>
          <w:sz w:val="28"/>
          <w:szCs w:val="28"/>
        </w:rPr>
        <w:lastRenderedPageBreak/>
        <w:t xml:space="preserve">работы, но не менее 10 pt.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275527" w:rsidRDefault="00275527" w:rsidP="00963077">
      <w:pPr>
        <w:pStyle w:val="ae"/>
        <w:numPr>
          <w:ilvl w:val="0"/>
          <w:numId w:val="1"/>
        </w:numPr>
        <w:spacing w:before="0" w:beforeAutospacing="0" w:after="0" w:afterAutospacing="0"/>
        <w:ind w:left="0" w:firstLine="720"/>
        <w:jc w:val="center"/>
        <w:rPr>
          <w:sz w:val="28"/>
          <w:szCs w:val="28"/>
        </w:rPr>
      </w:pPr>
    </w:p>
    <w:p w:rsidR="0083414A"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3.4 Правила оформления списка использованных источников</w:t>
      </w:r>
    </w:p>
    <w:p w:rsidR="000A2CCC" w:rsidRPr="00712EC1" w:rsidRDefault="000A2CCC" w:rsidP="00963077">
      <w:pPr>
        <w:pStyle w:val="ae"/>
        <w:numPr>
          <w:ilvl w:val="0"/>
          <w:numId w:val="1"/>
        </w:numPr>
        <w:spacing w:before="0" w:beforeAutospacing="0" w:after="0" w:afterAutospacing="0"/>
        <w:ind w:left="0" w:firstLine="720"/>
        <w:jc w:val="center"/>
        <w:rPr>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 xml:space="preserve">- [Видеозапись]; - [Мультимедиа]; - [Текст]; - [Электронный ресурс].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Примеры оформления нормативно-правовых актов</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Pr>
          <w:sz w:val="28"/>
          <w:szCs w:val="28"/>
        </w:rPr>
        <w:t>2009</w:t>
      </w:r>
      <w:r w:rsidRPr="00712EC1">
        <w:rPr>
          <w:sz w:val="28"/>
          <w:szCs w:val="28"/>
        </w:rPr>
        <w:t xml:space="preserve"> г. N 184-ФЗ // Собрание законодательства РФ. - </w:t>
      </w:r>
      <w:r w:rsidR="0007650C">
        <w:rPr>
          <w:sz w:val="28"/>
          <w:szCs w:val="28"/>
        </w:rPr>
        <w:t>2009</w:t>
      </w:r>
      <w:r w:rsidRPr="00712EC1">
        <w:rPr>
          <w:sz w:val="28"/>
          <w:szCs w:val="28"/>
        </w:rPr>
        <w:t xml:space="preserve">. - N 43.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Pr>
          <w:sz w:val="28"/>
          <w:szCs w:val="28"/>
        </w:rPr>
        <w:t>15</w:t>
      </w:r>
      <w:r w:rsidRPr="00712EC1">
        <w:rPr>
          <w:sz w:val="28"/>
          <w:szCs w:val="28"/>
        </w:rPr>
        <w:t xml:space="preserve"> г. N 679. - Доступ из справочно-правовой системы «КонсультантПлюс». – Режим доступа: </w:t>
      </w:r>
      <w:hyperlink r:id="rId15" w:history="1">
        <w:r w:rsidR="00201D4C">
          <w:rPr>
            <w:rStyle w:val="af"/>
            <w:sz w:val="28"/>
            <w:szCs w:val="28"/>
          </w:rPr>
          <w:t>http://www.consultant.ru</w:t>
        </w:r>
      </w:hyperlink>
      <w:r w:rsidRPr="00712EC1">
        <w:rPr>
          <w:sz w:val="28"/>
          <w:szCs w:val="28"/>
        </w:rPr>
        <w:t xml:space="preserve">   </w:t>
      </w: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Книги, статьи, материалы конференций и семинаров</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Pr>
          <w:sz w:val="28"/>
          <w:szCs w:val="28"/>
        </w:rPr>
        <w:t>16</w:t>
      </w:r>
      <w:r w:rsidRPr="00712EC1">
        <w:rPr>
          <w:sz w:val="28"/>
          <w:szCs w:val="28"/>
        </w:rPr>
        <w:t xml:space="preserve">. - N 5. - С. 23–25.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4. Голубков, Е.П. Маркетинг как концепция рыночного управления [Текст] // Маркетинг в России и за рубежом. - 20</w:t>
      </w:r>
      <w:r w:rsidR="00DD4B97">
        <w:rPr>
          <w:sz w:val="28"/>
          <w:szCs w:val="28"/>
        </w:rPr>
        <w:t>15</w:t>
      </w:r>
      <w:r w:rsidRPr="00712EC1">
        <w:rPr>
          <w:sz w:val="28"/>
          <w:szCs w:val="28"/>
        </w:rPr>
        <w:t xml:space="preserve">. - N 1. - С. 89–104.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5. Государственные и муниципальные финансы [Текст] : учебник / Под ред. проф. С.И. Лушина, проф. В.А. Слепова. - М.: Экономистъ, 20</w:t>
      </w:r>
      <w:r w:rsidR="00DD4B97">
        <w:rPr>
          <w:sz w:val="28"/>
          <w:szCs w:val="28"/>
        </w:rPr>
        <w:t>1</w:t>
      </w:r>
      <w:r w:rsidRPr="00712EC1">
        <w:rPr>
          <w:sz w:val="28"/>
          <w:szCs w:val="28"/>
        </w:rPr>
        <w:t xml:space="preserve">6. - 280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Pr>
          <w:sz w:val="28"/>
          <w:szCs w:val="28"/>
        </w:rPr>
        <w:t>17</w:t>
      </w:r>
      <w:r w:rsidRPr="00712EC1">
        <w:rPr>
          <w:sz w:val="28"/>
          <w:szCs w:val="28"/>
        </w:rPr>
        <w:t xml:space="preserve">. - С. 101–106.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Pr>
          <w:sz w:val="28"/>
          <w:szCs w:val="28"/>
        </w:rPr>
        <w:t>15</w:t>
      </w:r>
      <w:r w:rsidRPr="00712EC1">
        <w:rPr>
          <w:sz w:val="28"/>
          <w:szCs w:val="28"/>
        </w:rPr>
        <w:t xml:space="preserve">. - 231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lastRenderedPageBreak/>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Pr>
          <w:sz w:val="28"/>
          <w:szCs w:val="28"/>
        </w:rPr>
        <w:t>1</w:t>
      </w:r>
      <w:r w:rsidRPr="00712EC1">
        <w:rPr>
          <w:sz w:val="28"/>
          <w:szCs w:val="28"/>
        </w:rPr>
        <w:t xml:space="preserve">2. - N 8. – Режим доступа: </w:t>
      </w:r>
      <w:hyperlink r:id="rId16" w:history="1">
        <w:r w:rsidR="00201D4C">
          <w:rPr>
            <w:rStyle w:val="af"/>
            <w:sz w:val="28"/>
            <w:szCs w:val="28"/>
          </w:rPr>
          <w:t>http://www2/usu.ru/philosoph/chertkova.....</w:t>
        </w:r>
      </w:hyperlink>
      <w:r w:rsidRPr="00712EC1">
        <w:rPr>
          <w:sz w:val="28"/>
          <w:szCs w:val="28"/>
        </w:rPr>
        <w:t xml:space="preserve">.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Статистические сборники, инструктивные материалы, методические рекомендации, нормативно-справочные материалы</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Pr>
          <w:sz w:val="28"/>
          <w:szCs w:val="28"/>
        </w:rPr>
        <w:t>17</w:t>
      </w:r>
      <w:r w:rsidRPr="00712EC1">
        <w:rPr>
          <w:sz w:val="28"/>
          <w:szCs w:val="28"/>
        </w:rPr>
        <w:t>. - Введ. 2002-01-01. - М.: Изд-во стандартов, 20</w:t>
      </w:r>
      <w:r w:rsidR="00DD4B97">
        <w:rPr>
          <w:sz w:val="28"/>
          <w:szCs w:val="28"/>
        </w:rPr>
        <w:t>17</w:t>
      </w:r>
      <w:r w:rsidRPr="00712EC1">
        <w:rPr>
          <w:sz w:val="28"/>
          <w:szCs w:val="28"/>
        </w:rPr>
        <w:t xml:space="preserve">. - 34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Pr>
          <w:sz w:val="28"/>
          <w:szCs w:val="28"/>
        </w:rPr>
        <w:t>1</w:t>
      </w:r>
      <w:r w:rsidRPr="00712EC1">
        <w:rPr>
          <w:sz w:val="28"/>
          <w:szCs w:val="28"/>
        </w:rPr>
        <w:t xml:space="preserve">6. - 67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14. Социальное положение и уровень жизни населения России в 2010 г. [Текст]: Стат. сб. / Росстат. - М., 20</w:t>
      </w:r>
      <w:r w:rsidR="00DD4B97">
        <w:rPr>
          <w:sz w:val="28"/>
          <w:szCs w:val="28"/>
        </w:rPr>
        <w:t>15</w:t>
      </w:r>
      <w:r w:rsidRPr="00712EC1">
        <w:rPr>
          <w:sz w:val="28"/>
          <w:szCs w:val="28"/>
        </w:rPr>
        <w:t xml:space="preserve">. - 320 с.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15. Социально-экономическое положение федеральных округов в 201</w:t>
      </w:r>
      <w:r w:rsidR="00DD4B97">
        <w:rPr>
          <w:sz w:val="28"/>
          <w:szCs w:val="28"/>
        </w:rPr>
        <w:t>7</w:t>
      </w:r>
      <w:r w:rsidRPr="00712EC1">
        <w:rPr>
          <w:sz w:val="28"/>
          <w:szCs w:val="28"/>
        </w:rPr>
        <w:t xml:space="preserve">г. [Электронный ресурс]. – Режим доступа: </w:t>
      </w:r>
      <w:hyperlink r:id="rId17" w:history="1">
        <w:r w:rsidR="00201D4C">
          <w:rPr>
            <w:rStyle w:val="af"/>
            <w:sz w:val="28"/>
            <w:szCs w:val="28"/>
          </w:rPr>
          <w:t>http://www.gks.ru</w:t>
        </w:r>
      </w:hyperlink>
      <w:r w:rsidRPr="00712EC1">
        <w:rPr>
          <w:sz w:val="28"/>
          <w:szCs w:val="28"/>
        </w:rPr>
        <w:t xml:space="preserve">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Иностранная литература</w:t>
      </w:r>
    </w:p>
    <w:p w:rsidR="0083414A" w:rsidRPr="00712EC1" w:rsidRDefault="0083414A" w:rsidP="00963077">
      <w:pPr>
        <w:pStyle w:val="ae"/>
        <w:numPr>
          <w:ilvl w:val="0"/>
          <w:numId w:val="1"/>
        </w:numPr>
        <w:spacing w:before="0" w:beforeAutospacing="0" w:after="0" w:afterAutospacing="0"/>
        <w:ind w:left="0" w:firstLine="720"/>
        <w:jc w:val="both"/>
        <w:rPr>
          <w:sz w:val="28"/>
          <w:szCs w:val="28"/>
          <w:lang w:val="en-US"/>
        </w:rPr>
      </w:pPr>
      <w:r w:rsidRPr="00712EC1">
        <w:rPr>
          <w:sz w:val="28"/>
          <w:szCs w:val="28"/>
          <w:lang w:val="en-US"/>
        </w:rPr>
        <w:t xml:space="preserve">16. An Interview with Douglass C. North [Text] // The Newsletter of The Cliometric Society. - </w:t>
      </w:r>
      <w:r w:rsidR="00DD4B97" w:rsidRPr="00DD4B97">
        <w:rPr>
          <w:sz w:val="28"/>
          <w:szCs w:val="28"/>
          <w:lang w:val="en-US"/>
        </w:rPr>
        <w:t>200</w:t>
      </w:r>
      <w:r w:rsidRPr="00712EC1">
        <w:rPr>
          <w:sz w:val="28"/>
          <w:szCs w:val="28"/>
          <w:lang w:val="en-US"/>
        </w:rPr>
        <w:t xml:space="preserve">3. - Vol. 8. - N 3. - P. 23–28. </w:t>
      </w:r>
    </w:p>
    <w:p w:rsidR="0083414A" w:rsidRPr="00712EC1" w:rsidRDefault="0083414A" w:rsidP="00963077">
      <w:pPr>
        <w:pStyle w:val="ae"/>
        <w:numPr>
          <w:ilvl w:val="0"/>
          <w:numId w:val="1"/>
        </w:numPr>
        <w:spacing w:before="0" w:beforeAutospacing="0" w:after="0" w:afterAutospacing="0"/>
        <w:ind w:left="0" w:firstLine="720"/>
        <w:jc w:val="both"/>
        <w:rPr>
          <w:sz w:val="28"/>
          <w:szCs w:val="28"/>
          <w:lang w:val="en-US"/>
        </w:rPr>
      </w:pPr>
      <w:r w:rsidRPr="00712EC1">
        <w:rPr>
          <w:sz w:val="28"/>
          <w:szCs w:val="28"/>
          <w:lang w:val="en-US"/>
        </w:rPr>
        <w:t>17. Burkhead, J. The Budget and Democratic Government [</w:t>
      </w:r>
      <w:r w:rsidRPr="00712EC1">
        <w:rPr>
          <w:sz w:val="28"/>
          <w:szCs w:val="28"/>
        </w:rPr>
        <w:t>Т</w:t>
      </w:r>
      <w:r w:rsidRPr="00712EC1">
        <w:rPr>
          <w:sz w:val="28"/>
          <w:szCs w:val="28"/>
          <w:lang w:val="en-US"/>
        </w:rPr>
        <w:t xml:space="preserve">ext] / Lyden F.J., Miller E.G. (Eds.) / Planning, Programming, Budgeting. Markham : Chicago, 1972. 218 p. </w:t>
      </w:r>
    </w:p>
    <w:p w:rsidR="0083414A" w:rsidRPr="00712EC1" w:rsidRDefault="0083414A" w:rsidP="00963077">
      <w:pPr>
        <w:pStyle w:val="ae"/>
        <w:numPr>
          <w:ilvl w:val="0"/>
          <w:numId w:val="1"/>
        </w:numPr>
        <w:spacing w:before="0" w:beforeAutospacing="0" w:after="0" w:afterAutospacing="0"/>
        <w:ind w:left="0" w:firstLine="720"/>
        <w:jc w:val="both"/>
        <w:rPr>
          <w:sz w:val="28"/>
          <w:szCs w:val="28"/>
          <w:lang w:val="en-US"/>
        </w:rPr>
      </w:pPr>
      <w:r w:rsidRPr="00712EC1">
        <w:rPr>
          <w:sz w:val="28"/>
          <w:szCs w:val="28"/>
          <w:lang w:val="en-US"/>
        </w:rPr>
        <w:t>18. Miller, D. Strategy Making and Structure: Analysis and Implications for Performance [</w:t>
      </w:r>
      <w:r w:rsidRPr="00712EC1">
        <w:rPr>
          <w:sz w:val="28"/>
          <w:szCs w:val="28"/>
        </w:rPr>
        <w:t>Т</w:t>
      </w:r>
      <w:r w:rsidRPr="00712EC1">
        <w:rPr>
          <w:sz w:val="28"/>
          <w:szCs w:val="28"/>
          <w:lang w:val="en-US"/>
        </w:rPr>
        <w:t xml:space="preserve">ext] // Academy of Management Journal. - </w:t>
      </w:r>
      <w:r w:rsidR="00DD4B97" w:rsidRPr="00DD4B97">
        <w:rPr>
          <w:sz w:val="28"/>
          <w:szCs w:val="28"/>
          <w:lang w:val="en-US"/>
        </w:rPr>
        <w:t>200</w:t>
      </w:r>
      <w:r w:rsidRPr="00712EC1">
        <w:rPr>
          <w:sz w:val="28"/>
          <w:szCs w:val="28"/>
          <w:lang w:val="en-US"/>
        </w:rPr>
        <w:t xml:space="preserve">7. - Vol. 30. - N 1. - P. 45–51.  </w:t>
      </w:r>
    </w:p>
    <w:p w:rsidR="0083414A" w:rsidRPr="00712EC1" w:rsidRDefault="0083414A" w:rsidP="00963077">
      <w:pPr>
        <w:pStyle w:val="ae"/>
        <w:numPr>
          <w:ilvl w:val="0"/>
          <w:numId w:val="1"/>
        </w:numPr>
        <w:spacing w:before="0" w:beforeAutospacing="0" w:after="0" w:afterAutospacing="0"/>
        <w:ind w:left="0" w:firstLine="720"/>
        <w:jc w:val="center"/>
        <w:rPr>
          <w:sz w:val="28"/>
          <w:szCs w:val="28"/>
        </w:rPr>
      </w:pPr>
      <w:r w:rsidRPr="00712EC1">
        <w:rPr>
          <w:sz w:val="28"/>
          <w:szCs w:val="28"/>
        </w:rPr>
        <w:t>Интернет-ресурсы</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 xml:space="preserve">19. Министерство финансов Российской Федерации: [Электронный ресурс]. – Режим доступа: </w:t>
      </w:r>
      <w:hyperlink r:id="rId18" w:history="1">
        <w:r w:rsidR="00201D4C">
          <w:rPr>
            <w:rStyle w:val="af"/>
            <w:sz w:val="28"/>
            <w:szCs w:val="28"/>
          </w:rPr>
          <w:t>http://www.minfin.ru</w:t>
        </w:r>
      </w:hyperlink>
      <w:r w:rsidRPr="00712EC1">
        <w:rPr>
          <w:sz w:val="28"/>
          <w:szCs w:val="28"/>
        </w:rPr>
        <w:t xml:space="preserve"> </w:t>
      </w:r>
    </w:p>
    <w:p w:rsidR="0083414A" w:rsidRPr="00712EC1" w:rsidRDefault="0083414A" w:rsidP="00963077">
      <w:pPr>
        <w:pStyle w:val="ae"/>
        <w:numPr>
          <w:ilvl w:val="0"/>
          <w:numId w:val="1"/>
        </w:numPr>
        <w:spacing w:before="0" w:beforeAutospacing="0" w:after="0" w:afterAutospacing="0"/>
        <w:ind w:left="0" w:firstLine="720"/>
        <w:jc w:val="both"/>
        <w:rPr>
          <w:sz w:val="28"/>
          <w:szCs w:val="28"/>
        </w:rPr>
      </w:pPr>
      <w:r w:rsidRPr="00712EC1">
        <w:rPr>
          <w:sz w:val="28"/>
          <w:szCs w:val="28"/>
        </w:rPr>
        <w:t xml:space="preserve">20. Российская книжная палата: [Электронный ресурс]. -  Режим доступа: </w:t>
      </w:r>
      <w:hyperlink r:id="rId19" w:history="1">
        <w:r w:rsidR="00201D4C">
          <w:rPr>
            <w:rStyle w:val="af"/>
            <w:sz w:val="28"/>
            <w:szCs w:val="28"/>
          </w:rPr>
          <w:t>http://www.bookchamber.ru</w:t>
        </w:r>
      </w:hyperlink>
      <w:r w:rsidRPr="00712EC1">
        <w:rPr>
          <w:sz w:val="28"/>
          <w:szCs w:val="28"/>
        </w:rPr>
        <w:t xml:space="preserve">  </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Pr>
          <w:sz w:val="28"/>
          <w:szCs w:val="28"/>
        </w:rPr>
        <w:t>17</w:t>
      </w:r>
      <w:r w:rsidRPr="00712EC1">
        <w:rPr>
          <w:sz w:val="28"/>
          <w:szCs w:val="28"/>
        </w:rPr>
        <w:t xml:space="preserve">. - N 4. - Режим доступа: </w:t>
      </w:r>
      <w:hyperlink r:id="rId20" w:history="1">
        <w:r w:rsidR="00201D4C">
          <w:rPr>
            <w:rStyle w:val="af"/>
            <w:sz w:val="28"/>
            <w:szCs w:val="28"/>
          </w:rPr>
          <w:t>http://vestnik.fa.ru/4(28)2003/4.html....</w:t>
        </w:r>
      </w:hyperlink>
      <w:r w:rsidRPr="00712EC1">
        <w:rPr>
          <w:sz w:val="28"/>
          <w:szCs w:val="28"/>
        </w:rPr>
        <w:t>.</w:t>
      </w:r>
    </w:p>
    <w:p w:rsidR="0083414A" w:rsidRDefault="0083414A" w:rsidP="00963077">
      <w:pPr>
        <w:widowControl w:val="0"/>
        <w:suppressAutoHyphens/>
        <w:autoSpaceDE w:val="0"/>
        <w:spacing w:after="0" w:line="240" w:lineRule="auto"/>
        <w:jc w:val="center"/>
        <w:rPr>
          <w:rFonts w:ascii="Times New Roman" w:hAnsi="Times New Roman" w:cs="Times New Roman"/>
          <w:sz w:val="28"/>
          <w:szCs w:val="28"/>
        </w:rPr>
      </w:pPr>
    </w:p>
    <w:p w:rsidR="000A2CCC" w:rsidRPr="00712EC1" w:rsidRDefault="000A2CCC" w:rsidP="00963077">
      <w:pPr>
        <w:widowControl w:val="0"/>
        <w:suppressAutoHyphens/>
        <w:autoSpaceDE w:val="0"/>
        <w:spacing w:after="0" w:line="240" w:lineRule="auto"/>
        <w:jc w:val="center"/>
        <w:rPr>
          <w:rFonts w:ascii="Times New Roman" w:hAnsi="Times New Roman" w:cs="Times New Roman"/>
          <w:sz w:val="28"/>
          <w:szCs w:val="28"/>
        </w:rPr>
      </w:pPr>
    </w:p>
    <w:p w:rsidR="0083414A" w:rsidRDefault="0083414A"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3.5 Правила оформления примечаний и сносок</w:t>
      </w:r>
    </w:p>
    <w:p w:rsidR="000A2CCC" w:rsidRPr="00712EC1" w:rsidRDefault="000A2CCC" w:rsidP="00963077">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712EC1" w:rsidRDefault="0083414A" w:rsidP="00963077">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Знак сноски выполняют арабскими цифрами со скобкой и помещают на уровне верхнего обреза шрифта. </w:t>
      </w:r>
    </w:p>
    <w:p w:rsidR="0083414A" w:rsidRPr="00712EC1" w:rsidRDefault="0083414A" w:rsidP="00963077">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Нумерация сносок отдельная для каждой страницы.</w:t>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0A2CCC" w:rsidRPr="00E9052D" w:rsidRDefault="0083414A" w:rsidP="00E9052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3.6 Правила оформления приложений</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712EC1">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12EC1">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CA6892" w:rsidRPr="00963077" w:rsidRDefault="00CA6892" w:rsidP="0096307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rPr>
      </w:pPr>
    </w:p>
    <w:p w:rsidR="003E0D34" w:rsidRDefault="003E0D34" w:rsidP="003E0D34">
      <w:pPr>
        <w:pStyle w:val="31"/>
        <w:shd w:val="clear" w:color="auto" w:fill="auto"/>
        <w:spacing w:after="120" w:line="389" w:lineRule="exact"/>
        <w:ind w:left="20" w:right="20" w:firstLine="689"/>
        <w:rPr>
          <w:b/>
          <w:sz w:val="28"/>
          <w:szCs w:val="28"/>
        </w:rPr>
      </w:pPr>
      <w:r w:rsidRPr="00506B0C">
        <w:rPr>
          <w:b/>
          <w:sz w:val="28"/>
          <w:szCs w:val="28"/>
        </w:rPr>
        <w:t>Примерное содержание отчета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77"/>
        <w:gridCol w:w="1241"/>
      </w:tblGrid>
      <w:tr w:rsidR="003E0D34" w:rsidRPr="00506B0C" w:rsidTr="009375AF">
        <w:tc>
          <w:tcPr>
            <w:tcW w:w="8877" w:type="dxa"/>
          </w:tcPr>
          <w:p w:rsidR="003E0D34" w:rsidRPr="00506B0C" w:rsidRDefault="003E0D34" w:rsidP="009375AF">
            <w:pPr>
              <w:pStyle w:val="31"/>
              <w:shd w:val="clear" w:color="auto" w:fill="auto"/>
              <w:spacing w:after="0" w:line="240" w:lineRule="auto"/>
              <w:jc w:val="left"/>
              <w:rPr>
                <w:i/>
                <w:sz w:val="28"/>
                <w:szCs w:val="28"/>
              </w:rPr>
            </w:pPr>
            <w:r w:rsidRPr="00506B0C">
              <w:rPr>
                <w:i/>
                <w:sz w:val="28"/>
                <w:szCs w:val="28"/>
              </w:rPr>
              <w:t>Введение (цели, задачи, описание рабочего места практики)</w:t>
            </w:r>
          </w:p>
        </w:tc>
        <w:tc>
          <w:tcPr>
            <w:tcW w:w="1241" w:type="dxa"/>
          </w:tcPr>
          <w:p w:rsidR="003E0D34" w:rsidRDefault="003E0D34" w:rsidP="009375AF">
            <w:pPr>
              <w:pStyle w:val="31"/>
              <w:shd w:val="clear" w:color="auto" w:fill="auto"/>
              <w:spacing w:after="0" w:line="240" w:lineRule="auto"/>
              <w:rPr>
                <w:b/>
                <w:i/>
                <w:sz w:val="28"/>
                <w:szCs w:val="28"/>
              </w:rPr>
            </w:pPr>
            <w:r>
              <w:rPr>
                <w:b/>
                <w:i/>
                <w:sz w:val="28"/>
                <w:szCs w:val="28"/>
              </w:rPr>
              <w:t>3</w:t>
            </w:r>
          </w:p>
        </w:tc>
      </w:tr>
      <w:tr w:rsidR="003E0D34" w:rsidRPr="00506B0C" w:rsidTr="009375AF">
        <w:tc>
          <w:tcPr>
            <w:tcW w:w="8877" w:type="dxa"/>
          </w:tcPr>
          <w:p w:rsidR="003E0D34" w:rsidRPr="00963077" w:rsidRDefault="001F2A50" w:rsidP="00963077">
            <w:pPr>
              <w:jc w:val="both"/>
              <w:rPr>
                <w:rFonts w:ascii="Times New Roman" w:hAnsi="Times New Roman" w:cs="Times New Roman"/>
                <w:i/>
                <w:sz w:val="28"/>
                <w:szCs w:val="28"/>
              </w:rPr>
            </w:pPr>
            <w:r>
              <w:rPr>
                <w:rFonts w:ascii="Times New Roman" w:hAnsi="Times New Roman" w:cs="Times New Roman"/>
                <w:i/>
                <w:sz w:val="28"/>
                <w:szCs w:val="28"/>
              </w:rPr>
              <w:t>1. Правовое обеспечение социальной работы</w:t>
            </w:r>
            <w:r w:rsidR="003E0D34" w:rsidRPr="00506B0C">
              <w:rPr>
                <w:rFonts w:ascii="Times New Roman" w:hAnsi="Times New Roman" w:cs="Times New Roman"/>
                <w:i/>
                <w:sz w:val="28"/>
                <w:szCs w:val="28"/>
              </w:rPr>
              <w:t xml:space="preserve"> (организации</w:t>
            </w:r>
            <w:r>
              <w:rPr>
                <w:rFonts w:ascii="Times New Roman" w:hAnsi="Times New Roman" w:cs="Times New Roman"/>
                <w:i/>
                <w:sz w:val="28"/>
                <w:szCs w:val="28"/>
              </w:rPr>
              <w:t>/учреждения</w:t>
            </w:r>
            <w:r w:rsidR="003E0D34" w:rsidRPr="00506B0C">
              <w:rPr>
                <w:rFonts w:ascii="Times New Roman" w:hAnsi="Times New Roman" w:cs="Times New Roman"/>
                <w:i/>
                <w:sz w:val="28"/>
                <w:szCs w:val="28"/>
              </w:rPr>
              <w:t>).</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6</w:t>
            </w:r>
          </w:p>
        </w:tc>
      </w:tr>
      <w:tr w:rsidR="003E0D34" w:rsidRPr="00506B0C" w:rsidTr="009375AF">
        <w:tc>
          <w:tcPr>
            <w:tcW w:w="8877" w:type="dxa"/>
          </w:tcPr>
          <w:p w:rsidR="003E0D34" w:rsidRPr="00963077" w:rsidRDefault="003E0D34" w:rsidP="00963077">
            <w:pPr>
              <w:pStyle w:val="31"/>
              <w:shd w:val="clear" w:color="auto" w:fill="auto"/>
              <w:spacing w:after="0" w:line="240" w:lineRule="auto"/>
              <w:jc w:val="both"/>
              <w:rPr>
                <w:i/>
                <w:sz w:val="28"/>
                <w:szCs w:val="28"/>
              </w:rPr>
            </w:pPr>
            <w:r w:rsidRPr="00506B0C">
              <w:rPr>
                <w:i/>
                <w:sz w:val="28"/>
                <w:szCs w:val="28"/>
              </w:rPr>
              <w:t>1.1</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pStyle w:val="31"/>
              <w:shd w:val="clear" w:color="auto" w:fill="auto"/>
              <w:spacing w:after="0" w:line="240" w:lineRule="auto"/>
              <w:jc w:val="both"/>
              <w:rPr>
                <w:i/>
                <w:sz w:val="28"/>
                <w:szCs w:val="28"/>
              </w:rPr>
            </w:pPr>
            <w:r w:rsidRPr="00506B0C">
              <w:rPr>
                <w:i/>
                <w:sz w:val="28"/>
                <w:szCs w:val="28"/>
              </w:rPr>
              <w:t>1.2……</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963077" w:rsidP="00963077">
            <w:pPr>
              <w:pStyle w:val="ac"/>
              <w:numPr>
                <w:ilvl w:val="0"/>
                <w:numId w:val="28"/>
              </w:numPr>
              <w:tabs>
                <w:tab w:val="left" w:pos="260"/>
              </w:tabs>
              <w:ind w:left="0" w:firstLine="0"/>
              <w:jc w:val="both"/>
              <w:rPr>
                <w:rFonts w:ascii="Times New Roman" w:hAnsi="Times New Roman"/>
                <w:i/>
                <w:sz w:val="28"/>
                <w:szCs w:val="28"/>
              </w:rPr>
            </w:pPr>
            <w:r>
              <w:rPr>
                <w:rFonts w:ascii="Times New Roman" w:hAnsi="Times New Roman"/>
                <w:i/>
                <w:sz w:val="28"/>
                <w:szCs w:val="28"/>
              </w:rPr>
              <w:t>Социальная работа с отдельными категориями населения</w:t>
            </w:r>
            <w:r w:rsidR="003E0D34" w:rsidRPr="00506B0C">
              <w:rPr>
                <w:rFonts w:ascii="Times New Roman" w:hAnsi="Times New Roman"/>
                <w:i/>
                <w:sz w:val="28"/>
                <w:szCs w:val="28"/>
              </w:rPr>
              <w:t>.</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tabs>
                <w:tab w:val="left" w:pos="260"/>
              </w:tabs>
              <w:jc w:val="both"/>
              <w:rPr>
                <w:rFonts w:ascii="Times New Roman" w:hAnsi="Times New Roman" w:cs="Times New Roman"/>
                <w:i/>
                <w:sz w:val="28"/>
                <w:szCs w:val="28"/>
              </w:rPr>
            </w:pPr>
            <w:r w:rsidRPr="00506B0C">
              <w:rPr>
                <w:rFonts w:ascii="Times New Roman" w:hAnsi="Times New Roman" w:cs="Times New Roman"/>
                <w:i/>
                <w:sz w:val="28"/>
                <w:szCs w:val="28"/>
              </w:rPr>
              <w:t>2.1</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tabs>
                <w:tab w:val="left" w:pos="260"/>
              </w:tabs>
              <w:jc w:val="both"/>
              <w:rPr>
                <w:rFonts w:ascii="Times New Roman" w:hAnsi="Times New Roman" w:cs="Times New Roman"/>
                <w:i/>
                <w:sz w:val="28"/>
                <w:szCs w:val="28"/>
              </w:rPr>
            </w:pPr>
            <w:r w:rsidRPr="00506B0C">
              <w:rPr>
                <w:rFonts w:ascii="Times New Roman" w:hAnsi="Times New Roman" w:cs="Times New Roman"/>
                <w:i/>
                <w:sz w:val="28"/>
                <w:szCs w:val="28"/>
              </w:rPr>
              <w:t>2.2….</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pStyle w:val="ac"/>
              <w:numPr>
                <w:ilvl w:val="0"/>
                <w:numId w:val="28"/>
              </w:numPr>
              <w:tabs>
                <w:tab w:val="left" w:pos="222"/>
              </w:tabs>
              <w:ind w:left="0" w:firstLine="0"/>
              <w:jc w:val="both"/>
              <w:rPr>
                <w:rFonts w:ascii="Times New Roman" w:hAnsi="Times New Roman"/>
                <w:i/>
                <w:sz w:val="28"/>
                <w:szCs w:val="28"/>
              </w:rPr>
            </w:pPr>
            <w:r w:rsidRPr="00506B0C">
              <w:rPr>
                <w:rFonts w:ascii="Times New Roman" w:hAnsi="Times New Roman"/>
                <w:i/>
                <w:sz w:val="28"/>
                <w:szCs w:val="28"/>
              </w:rPr>
              <w:t xml:space="preserve"> (организации).</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pStyle w:val="ac"/>
              <w:tabs>
                <w:tab w:val="left" w:pos="222"/>
              </w:tabs>
              <w:ind w:left="0"/>
              <w:jc w:val="both"/>
              <w:rPr>
                <w:rFonts w:ascii="Times New Roman" w:hAnsi="Times New Roman"/>
                <w:i/>
                <w:sz w:val="28"/>
                <w:szCs w:val="28"/>
              </w:rPr>
            </w:pPr>
            <w:r w:rsidRPr="00506B0C">
              <w:rPr>
                <w:rFonts w:ascii="Times New Roman" w:hAnsi="Times New Roman"/>
                <w:i/>
                <w:sz w:val="28"/>
                <w:szCs w:val="28"/>
              </w:rPr>
              <w:lastRenderedPageBreak/>
              <w:t>3.1</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963077" w:rsidRDefault="003E0D34" w:rsidP="00963077">
            <w:pPr>
              <w:pStyle w:val="ac"/>
              <w:tabs>
                <w:tab w:val="left" w:pos="222"/>
              </w:tabs>
              <w:ind w:left="0"/>
              <w:jc w:val="both"/>
              <w:rPr>
                <w:rFonts w:ascii="Times New Roman" w:hAnsi="Times New Roman"/>
                <w:i/>
                <w:sz w:val="28"/>
                <w:szCs w:val="28"/>
              </w:rPr>
            </w:pPr>
            <w:r w:rsidRPr="00506B0C">
              <w:rPr>
                <w:rFonts w:ascii="Times New Roman" w:hAnsi="Times New Roman"/>
                <w:i/>
                <w:sz w:val="28"/>
                <w:szCs w:val="28"/>
              </w:rPr>
              <w:t>3.2…..</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506B0C" w:rsidRDefault="003E0D34" w:rsidP="000A70B5">
            <w:pPr>
              <w:pStyle w:val="31"/>
              <w:shd w:val="clear" w:color="auto" w:fill="auto"/>
              <w:spacing w:after="0" w:line="240" w:lineRule="auto"/>
              <w:jc w:val="left"/>
              <w:rPr>
                <w:i/>
                <w:sz w:val="28"/>
                <w:szCs w:val="28"/>
              </w:rPr>
            </w:pPr>
            <w:r w:rsidRPr="00506B0C">
              <w:rPr>
                <w:i/>
                <w:sz w:val="28"/>
                <w:szCs w:val="28"/>
              </w:rPr>
              <w:t>Заключение</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w:t>
            </w:r>
          </w:p>
        </w:tc>
      </w:tr>
      <w:tr w:rsidR="003E0D34" w:rsidRPr="00506B0C" w:rsidTr="009375AF">
        <w:tc>
          <w:tcPr>
            <w:tcW w:w="8877" w:type="dxa"/>
          </w:tcPr>
          <w:p w:rsidR="003E0D34" w:rsidRPr="00506B0C" w:rsidRDefault="003E0D34" w:rsidP="000A70B5">
            <w:pPr>
              <w:pStyle w:val="31"/>
              <w:shd w:val="clear" w:color="auto" w:fill="auto"/>
              <w:spacing w:after="0" w:line="240" w:lineRule="auto"/>
              <w:jc w:val="left"/>
              <w:rPr>
                <w:i/>
                <w:sz w:val="28"/>
                <w:szCs w:val="28"/>
              </w:rPr>
            </w:pPr>
            <w:r w:rsidRPr="00506B0C">
              <w:rPr>
                <w:i/>
                <w:sz w:val="28"/>
                <w:szCs w:val="28"/>
              </w:rPr>
              <w:t>Список использованной литературы</w:t>
            </w:r>
          </w:p>
        </w:tc>
        <w:tc>
          <w:tcPr>
            <w:tcW w:w="1241" w:type="dxa"/>
          </w:tcPr>
          <w:p w:rsidR="003E0D34" w:rsidRPr="00506B0C" w:rsidRDefault="003E0D34" w:rsidP="009375AF">
            <w:pPr>
              <w:pStyle w:val="31"/>
              <w:shd w:val="clear" w:color="auto" w:fill="auto"/>
              <w:spacing w:after="0" w:line="240" w:lineRule="auto"/>
              <w:rPr>
                <w:b/>
                <w:i/>
                <w:sz w:val="28"/>
                <w:szCs w:val="28"/>
              </w:rPr>
            </w:pPr>
            <w:r>
              <w:rPr>
                <w:b/>
                <w:i/>
                <w:sz w:val="28"/>
                <w:szCs w:val="28"/>
              </w:rPr>
              <w:t>30</w:t>
            </w:r>
          </w:p>
        </w:tc>
      </w:tr>
    </w:tbl>
    <w:p w:rsidR="00AC235A" w:rsidRDefault="00AC235A" w:rsidP="00CA6892">
      <w:pPr>
        <w:pStyle w:val="31"/>
        <w:widowControl/>
        <w:shd w:val="clear" w:color="auto" w:fill="auto"/>
        <w:spacing w:after="0" w:line="384" w:lineRule="exact"/>
        <w:ind w:right="20"/>
        <w:jc w:val="left"/>
        <w:rPr>
          <w:sz w:val="28"/>
          <w:szCs w:val="28"/>
        </w:rPr>
      </w:pPr>
    </w:p>
    <w:p w:rsidR="00AC235A" w:rsidRPr="00275527"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3" w:name="_Hlk250734025"/>
      <w:bookmarkStart w:id="4" w:name="_Hlk246556193"/>
      <w:r w:rsidRPr="00275527">
        <w:rPr>
          <w:rFonts w:ascii="Times New Roman" w:hAnsi="Times New Roman" w:cs="Times New Roman"/>
          <w:b w:val="0"/>
          <w:color w:val="auto"/>
          <w:sz w:val="28"/>
          <w:szCs w:val="28"/>
        </w:rPr>
        <w:lastRenderedPageBreak/>
        <w:t xml:space="preserve">Приложение </w:t>
      </w:r>
      <w:bookmarkEnd w:id="3"/>
      <w:r w:rsidRPr="00275527">
        <w:rPr>
          <w:rFonts w:ascii="Times New Roman" w:hAnsi="Times New Roman" w:cs="Times New Roman"/>
          <w:b w:val="0"/>
          <w:color w:val="auto"/>
          <w:sz w:val="28"/>
          <w:szCs w:val="28"/>
        </w:rPr>
        <w:t>1</w:t>
      </w:r>
    </w:p>
    <w:bookmarkEnd w:id="4"/>
    <w:p w:rsidR="00C1317F" w:rsidRPr="00275527" w:rsidRDefault="007A2919" w:rsidP="007A2919">
      <w:pPr>
        <w:spacing w:after="0" w:line="240" w:lineRule="auto"/>
        <w:jc w:val="center"/>
        <w:rPr>
          <w:rFonts w:ascii="Times New Roman" w:hAnsi="Times New Roman" w:cs="Times New Roman"/>
          <w:sz w:val="28"/>
          <w:szCs w:val="28"/>
        </w:rPr>
      </w:pPr>
      <w:r w:rsidRPr="00275527">
        <w:rPr>
          <w:rFonts w:ascii="Times New Roman" w:hAnsi="Times New Roman" w:cs="Times New Roman"/>
          <w:sz w:val="28"/>
          <w:szCs w:val="28"/>
        </w:rPr>
        <w:t>ПРИМЕР ЗАДАНИЯ НА ПРАКТИКУ</w:t>
      </w:r>
    </w:p>
    <w:p w:rsidR="00C1317F" w:rsidRDefault="00C1317F" w:rsidP="00AC235A">
      <w:pPr>
        <w:spacing w:after="0" w:line="240" w:lineRule="auto"/>
        <w:jc w:val="right"/>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7A2919" w:rsidRPr="00AC235A"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A2919" w:rsidRPr="00AC235A" w:rsidTr="00506B0C">
              <w:trPr>
                <w:trHeight w:val="240"/>
              </w:trPr>
              <w:tc>
                <w:tcPr>
                  <w:tcW w:w="9956" w:type="dxa"/>
                  <w:tcBorders>
                    <w:top w:val="nil"/>
                    <w:left w:val="nil"/>
                    <w:bottom w:val="nil"/>
                    <w:right w:val="nil"/>
                  </w:tcBorders>
                  <w:shd w:val="clear" w:color="auto" w:fill="FFFFFF"/>
                </w:tcPr>
                <w:p w:rsidR="007A2919" w:rsidRPr="00AC235A" w:rsidRDefault="007A2919" w:rsidP="00506B0C">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w:t>
                  </w:r>
                  <w:r w:rsidR="00446A0F">
                    <w:rPr>
                      <w:rFonts w:ascii="Times New Roman" w:hAnsi="Times New Roman" w:cs="Times New Roman"/>
                      <w:color w:val="000000"/>
                      <w:sz w:val="28"/>
                      <w:szCs w:val="28"/>
                    </w:rPr>
                    <w:t>рганизация высшего образования</w:t>
                  </w:r>
                  <w:r w:rsidR="00446A0F">
                    <w:rPr>
                      <w:rFonts w:ascii="Times New Roman" w:hAnsi="Times New Roman" w:cs="Times New Roman"/>
                      <w:color w:val="000000"/>
                      <w:sz w:val="28"/>
                      <w:szCs w:val="28"/>
                    </w:rPr>
                    <w:br/>
                    <w:t>«Омская гуманитарная академия»</w:t>
                  </w:r>
                </w:p>
              </w:tc>
            </w:tr>
          </w:tbl>
          <w:p w:rsidR="007A2919" w:rsidRPr="00AC235A" w:rsidRDefault="007A2919" w:rsidP="00506B0C">
            <w:pPr>
              <w:spacing w:after="0" w:line="240" w:lineRule="auto"/>
              <w:rPr>
                <w:rFonts w:ascii="Times New Roman" w:hAnsi="Times New Roman" w:cs="Times New Roman"/>
                <w:sz w:val="28"/>
                <w:szCs w:val="28"/>
              </w:rPr>
            </w:pPr>
          </w:p>
        </w:tc>
      </w:tr>
    </w:tbl>
    <w:p w:rsidR="007A2919" w:rsidRPr="00AC235A" w:rsidRDefault="007A2919" w:rsidP="007A2919">
      <w:pPr>
        <w:spacing w:after="0" w:line="240" w:lineRule="auto"/>
        <w:jc w:val="center"/>
        <w:rPr>
          <w:rFonts w:ascii="Times New Roman" w:hAnsi="Times New Roman" w:cs="Times New Roman"/>
          <w:sz w:val="28"/>
          <w:szCs w:val="28"/>
        </w:rPr>
      </w:pPr>
    </w:p>
    <w:p w:rsidR="007A2919" w:rsidRPr="00AC235A" w:rsidRDefault="00E9052D" w:rsidP="007A29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Педагогики, психологии и социальной работы</w:t>
      </w:r>
    </w:p>
    <w:p w:rsidR="007A2919" w:rsidRPr="00AC235A" w:rsidRDefault="007A2919" w:rsidP="007A2919">
      <w:pPr>
        <w:spacing w:after="0" w:line="240" w:lineRule="auto"/>
        <w:jc w:val="center"/>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p>
    <w:p w:rsidR="007A2919" w:rsidRPr="00AC235A" w:rsidRDefault="00FE0586" w:rsidP="007A2919">
      <w:pPr>
        <w:shd w:val="clear" w:color="auto" w:fill="FFFFFF"/>
        <w:spacing w:after="0" w:line="240" w:lineRule="auto"/>
        <w:jc w:val="both"/>
        <w:rPr>
          <w:rFonts w:ascii="Times New Roman" w:hAnsi="Times New Roman" w:cs="Times New Roman"/>
          <w:spacing w:val="-11"/>
          <w:sz w:val="28"/>
          <w:szCs w:val="28"/>
        </w:rPr>
      </w:pPr>
      <w:r w:rsidRPr="00FE0586">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85pt;width:273.1pt;height:83.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97D81" w:rsidRPr="00E86BF3" w:rsidRDefault="00897D81" w:rsidP="00AD5DE3">
                  <w:pPr>
                    <w:spacing w:after="0" w:line="240" w:lineRule="auto"/>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897D81" w:rsidRPr="00E86BF3" w:rsidRDefault="00897D81" w:rsidP="00AD5DE3">
                  <w:pPr>
                    <w:spacing w:after="0" w:line="24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897D81" w:rsidRPr="00E86BF3" w:rsidRDefault="00897D81" w:rsidP="00AD5DE3">
                  <w:pPr>
                    <w:spacing w:after="0" w:line="240" w:lineRule="auto"/>
                    <w:rPr>
                      <w:rFonts w:ascii="Times New Roman" w:hAnsi="Times New Roman" w:cs="Times New Roman"/>
                      <w:sz w:val="28"/>
                      <w:szCs w:val="28"/>
                    </w:rPr>
                  </w:pPr>
                  <w:r>
                    <w:rPr>
                      <w:rFonts w:ascii="Times New Roman" w:hAnsi="Times New Roman" w:cs="Times New Roman"/>
                      <w:i/>
                      <w:sz w:val="28"/>
                      <w:szCs w:val="28"/>
                    </w:rPr>
                    <w:t>д.п.н., профессор</w:t>
                  </w:r>
                  <w:r w:rsidRPr="00E86BF3">
                    <w:rPr>
                      <w:rFonts w:ascii="Times New Roman" w:hAnsi="Times New Roman" w:cs="Times New Roman"/>
                      <w:sz w:val="28"/>
                      <w:szCs w:val="28"/>
                    </w:rPr>
                    <w:t xml:space="preserve"> /</w:t>
                  </w:r>
                  <w:r>
                    <w:rPr>
                      <w:rFonts w:ascii="Times New Roman" w:hAnsi="Times New Roman" w:cs="Times New Roman"/>
                      <w:i/>
                      <w:sz w:val="28"/>
                      <w:szCs w:val="28"/>
                    </w:rPr>
                    <w:t>Лопанова Е.В.</w:t>
                  </w:r>
                  <w:r w:rsidRPr="00E86BF3">
                    <w:rPr>
                      <w:rFonts w:ascii="Times New Roman" w:hAnsi="Times New Roman" w:cs="Times New Roman"/>
                      <w:i/>
                      <w:sz w:val="28"/>
                      <w:szCs w:val="28"/>
                    </w:rPr>
                    <w:t>/</w:t>
                  </w:r>
                </w:p>
                <w:p w:rsidR="00897D81" w:rsidRPr="00E86BF3" w:rsidRDefault="00897D81" w:rsidP="007A2919">
                  <w:pPr>
                    <w:spacing w:line="360" w:lineRule="auto"/>
                    <w:rPr>
                      <w:rFonts w:ascii="Times New Roman" w:hAnsi="Times New Roman" w:cs="Times New Roman"/>
                      <w:sz w:val="28"/>
                      <w:szCs w:val="28"/>
                    </w:rPr>
                  </w:pPr>
                </w:p>
              </w:txbxContent>
            </v:textbox>
          </v:shape>
        </w:pict>
      </w: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p>
    <w:p w:rsidR="00897D81" w:rsidRPr="00897D81" w:rsidRDefault="00897D81" w:rsidP="00897D81">
      <w:pPr>
        <w:spacing w:after="0" w:line="240" w:lineRule="auto"/>
        <w:contextualSpacing/>
        <w:jc w:val="center"/>
        <w:rPr>
          <w:rFonts w:ascii="Times New Roman" w:eastAsia="Times New Roman" w:hAnsi="Times New Roman" w:cs="Times New Roman"/>
          <w:sz w:val="28"/>
          <w:szCs w:val="28"/>
        </w:rPr>
      </w:pPr>
      <w:r w:rsidRPr="00897D81">
        <w:rPr>
          <w:rFonts w:ascii="Times New Roman" w:eastAsia="Times New Roman" w:hAnsi="Times New Roman" w:cs="Times New Roman"/>
          <w:sz w:val="28"/>
          <w:szCs w:val="28"/>
        </w:rPr>
        <w:t>Задание для практической подготовки</w:t>
      </w:r>
    </w:p>
    <w:p w:rsidR="007A2919" w:rsidRPr="00897D81" w:rsidRDefault="00897D81" w:rsidP="00897D81">
      <w:pPr>
        <w:spacing w:after="0" w:line="240" w:lineRule="auto"/>
        <w:contextualSpacing/>
        <w:jc w:val="center"/>
        <w:rPr>
          <w:rFonts w:ascii="Times New Roman" w:eastAsia="Times New Roman" w:hAnsi="Times New Roman" w:cs="Times New Roman"/>
          <w:sz w:val="28"/>
          <w:szCs w:val="28"/>
        </w:rPr>
      </w:pPr>
      <w:r w:rsidRPr="00897D81">
        <w:rPr>
          <w:rFonts w:ascii="Times New Roman" w:eastAsia="Times New Roman" w:hAnsi="Times New Roman" w:cs="Times New Roman"/>
          <w:sz w:val="28"/>
          <w:szCs w:val="28"/>
        </w:rPr>
        <w:t>(учебная практика)</w:t>
      </w:r>
    </w:p>
    <w:p w:rsidR="007A2919" w:rsidRPr="00AC235A" w:rsidRDefault="007A2919" w:rsidP="007A2919">
      <w:pPr>
        <w:spacing w:after="0" w:line="240" w:lineRule="auto"/>
        <w:jc w:val="center"/>
        <w:rPr>
          <w:rFonts w:ascii="Times New Roman" w:hAnsi="Times New Roman" w:cs="Times New Roman"/>
          <w:sz w:val="28"/>
          <w:szCs w:val="28"/>
        </w:rPr>
      </w:pPr>
    </w:p>
    <w:p w:rsidR="007A2919" w:rsidRPr="00A47B74" w:rsidRDefault="00A47B74" w:rsidP="007A2919">
      <w:pPr>
        <w:pStyle w:val="af2"/>
        <w:jc w:val="center"/>
        <w:rPr>
          <w:i/>
          <w:sz w:val="28"/>
          <w:szCs w:val="28"/>
        </w:rPr>
      </w:pPr>
      <w:r w:rsidRPr="00A47B74">
        <w:rPr>
          <w:i/>
          <w:sz w:val="28"/>
          <w:szCs w:val="28"/>
        </w:rPr>
        <w:t>Иванов Иван Иванович</w:t>
      </w:r>
    </w:p>
    <w:p w:rsidR="007A2919" w:rsidRPr="00A47B74" w:rsidRDefault="007A2919" w:rsidP="007A2919">
      <w:pPr>
        <w:pStyle w:val="af2"/>
        <w:jc w:val="center"/>
        <w:rPr>
          <w:sz w:val="20"/>
          <w:szCs w:val="20"/>
        </w:rPr>
      </w:pPr>
      <w:r w:rsidRPr="00A47B74">
        <w:rPr>
          <w:sz w:val="20"/>
          <w:szCs w:val="20"/>
        </w:rPr>
        <w:t>Фамилия, Имя, Отчество студента (-ки)</w:t>
      </w:r>
    </w:p>
    <w:p w:rsidR="007A2919" w:rsidRPr="00A47B74" w:rsidRDefault="007A2919" w:rsidP="007A2919">
      <w:pPr>
        <w:pStyle w:val="af2"/>
        <w:jc w:val="center"/>
        <w:rPr>
          <w:sz w:val="20"/>
          <w:szCs w:val="20"/>
        </w:rPr>
      </w:pPr>
    </w:p>
    <w:p w:rsidR="00363666" w:rsidRPr="004D24D3" w:rsidRDefault="00363666" w:rsidP="00363666">
      <w:pPr>
        <w:pStyle w:val="Default"/>
        <w:jc w:val="both"/>
        <w:rPr>
          <w:sz w:val="28"/>
          <w:szCs w:val="28"/>
        </w:rPr>
      </w:pPr>
      <w:r w:rsidRPr="00363666">
        <w:rPr>
          <w:sz w:val="28"/>
          <w:szCs w:val="28"/>
        </w:rPr>
        <w:t xml:space="preserve">Направление подготовки: </w:t>
      </w:r>
      <w:r w:rsidR="00E9052D">
        <w:rPr>
          <w:sz w:val="28"/>
          <w:szCs w:val="28"/>
        </w:rPr>
        <w:t>Социальная работа</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sidR="004D24D3">
        <w:rPr>
          <w:rFonts w:ascii="Times New Roman" w:hAnsi="Times New Roman" w:cs="Times New Roman"/>
          <w:sz w:val="28"/>
          <w:szCs w:val="28"/>
        </w:rPr>
        <w:t>:</w:t>
      </w:r>
      <w:r w:rsidR="00E9052D">
        <w:rPr>
          <w:rFonts w:ascii="Times New Roman" w:hAnsi="Times New Roman" w:cs="Times New Roman"/>
          <w:sz w:val="28"/>
          <w:szCs w:val="28"/>
        </w:rPr>
        <w:t xml:space="preserve"> Социальная работа с населением</w:t>
      </w:r>
    </w:p>
    <w:p w:rsidR="00363666" w:rsidRPr="00363666" w:rsidRDefault="00363666" w:rsidP="00363666">
      <w:pPr>
        <w:pStyle w:val="Default"/>
        <w:jc w:val="both"/>
        <w:rPr>
          <w:sz w:val="28"/>
          <w:szCs w:val="28"/>
        </w:rPr>
      </w:pPr>
      <w:r w:rsidRPr="00363666">
        <w:rPr>
          <w:sz w:val="28"/>
          <w:szCs w:val="28"/>
        </w:rPr>
        <w:t>Вид практики: Учебная</w:t>
      </w:r>
      <w:r w:rsidR="00897D81">
        <w:rPr>
          <w:sz w:val="28"/>
          <w:szCs w:val="28"/>
        </w:rPr>
        <w:t xml:space="preserve"> </w:t>
      </w:r>
      <w:r w:rsidRPr="00363666">
        <w:rPr>
          <w:sz w:val="28"/>
          <w:szCs w:val="28"/>
        </w:rPr>
        <w:t>практика</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 xml:space="preserve">Тип практики: </w:t>
      </w:r>
      <w:r w:rsidR="00AD5DE3">
        <w:rPr>
          <w:rFonts w:ascii="Times New Roman" w:hAnsi="Times New Roman" w:cs="Times New Roman"/>
          <w:sz w:val="28"/>
          <w:szCs w:val="28"/>
        </w:rPr>
        <w:t>О</w:t>
      </w:r>
      <w:r w:rsidR="00446A0F">
        <w:rPr>
          <w:rFonts w:ascii="Times New Roman" w:hAnsi="Times New Roman" w:cs="Times New Roman"/>
          <w:sz w:val="28"/>
          <w:szCs w:val="28"/>
        </w:rPr>
        <w:t>знакомитель</w:t>
      </w:r>
      <w:r w:rsidR="00AD5DE3">
        <w:rPr>
          <w:rFonts w:ascii="Times New Roman" w:hAnsi="Times New Roman" w:cs="Times New Roman"/>
          <w:sz w:val="28"/>
          <w:szCs w:val="28"/>
        </w:rPr>
        <w:t>ная практика</w:t>
      </w:r>
    </w:p>
    <w:p w:rsidR="00897D81" w:rsidRPr="00515081" w:rsidRDefault="00897D81" w:rsidP="00897D81">
      <w:pPr>
        <w:pStyle w:val="11"/>
        <w:ind w:firstLine="708"/>
        <w:contextualSpacing/>
        <w:jc w:val="both"/>
        <w:rPr>
          <w:i/>
          <w:spacing w:val="-11"/>
          <w:sz w:val="28"/>
          <w:szCs w:val="28"/>
        </w:rPr>
      </w:pPr>
      <w:r w:rsidRPr="003D02B3">
        <w:rPr>
          <w:i/>
          <w:sz w:val="28"/>
          <w:szCs w:val="28"/>
        </w:rPr>
        <w:t>Задание для практической подготовки при реализации учебной практики:</w:t>
      </w:r>
    </w:p>
    <w:p w:rsidR="00A47B74" w:rsidRPr="00AC235A" w:rsidRDefault="00A47B74" w:rsidP="007A2919">
      <w:pPr>
        <w:pStyle w:val="af2"/>
        <w:jc w:val="both"/>
        <w:rPr>
          <w:spacing w:val="-11"/>
          <w:sz w:val="28"/>
          <w:szCs w:val="28"/>
        </w:rPr>
      </w:pPr>
    </w:p>
    <w:p w:rsidR="00A47B74" w:rsidRDefault="007A2919" w:rsidP="00AD5DE3">
      <w:pPr>
        <w:pStyle w:val="ac"/>
        <w:numPr>
          <w:ilvl w:val="0"/>
          <w:numId w:val="27"/>
        </w:numPr>
        <w:spacing w:after="0" w:line="240" w:lineRule="auto"/>
        <w:jc w:val="both"/>
        <w:rPr>
          <w:rFonts w:ascii="Times New Roman" w:hAnsi="Times New Roman"/>
          <w:sz w:val="28"/>
          <w:szCs w:val="28"/>
        </w:rPr>
      </w:pPr>
      <w:r w:rsidRPr="00AD5DE3">
        <w:rPr>
          <w:rStyle w:val="af"/>
          <w:rFonts w:ascii="Times New Roman" w:hAnsi="Times New Roman"/>
          <w:noProof/>
          <w:color w:val="000000"/>
          <w:sz w:val="28"/>
          <w:szCs w:val="28"/>
        </w:rPr>
        <w:t xml:space="preserve">Изучить </w:t>
      </w:r>
      <w:r w:rsidR="00E9052D" w:rsidRPr="00AD5DE3">
        <w:rPr>
          <w:rFonts w:ascii="Times New Roman" w:hAnsi="Times New Roman"/>
          <w:sz w:val="28"/>
          <w:szCs w:val="28"/>
        </w:rPr>
        <w:t>правовое обеспечение социальной работы в организации</w:t>
      </w:r>
      <w:r w:rsidRPr="00AD5DE3">
        <w:rPr>
          <w:rFonts w:ascii="Times New Roman" w:hAnsi="Times New Roman"/>
          <w:sz w:val="28"/>
          <w:szCs w:val="28"/>
        </w:rPr>
        <w:t>.</w:t>
      </w:r>
    </w:p>
    <w:p w:rsidR="00AD5DE3" w:rsidRDefault="00AD5DE3" w:rsidP="00AD5DE3">
      <w:pPr>
        <w:pStyle w:val="ac"/>
        <w:numPr>
          <w:ilvl w:val="0"/>
          <w:numId w:val="27"/>
        </w:numPr>
        <w:spacing w:after="0" w:line="240" w:lineRule="auto"/>
        <w:jc w:val="both"/>
        <w:rPr>
          <w:rFonts w:ascii="Times New Roman" w:hAnsi="Times New Roman"/>
          <w:sz w:val="28"/>
          <w:szCs w:val="28"/>
        </w:rPr>
      </w:pPr>
      <w:r>
        <w:rPr>
          <w:rFonts w:ascii="Times New Roman" w:hAnsi="Times New Roman"/>
          <w:sz w:val="28"/>
          <w:szCs w:val="28"/>
        </w:rPr>
        <w:t>Изучить структуру, содержание и основные направления деятельности учреждения.</w:t>
      </w:r>
    </w:p>
    <w:p w:rsidR="00AD5DE3" w:rsidRDefault="00AD5DE3" w:rsidP="00AD5DE3">
      <w:pPr>
        <w:pStyle w:val="ac"/>
        <w:numPr>
          <w:ilvl w:val="0"/>
          <w:numId w:val="27"/>
        </w:numPr>
        <w:spacing w:after="0" w:line="240" w:lineRule="auto"/>
        <w:jc w:val="both"/>
        <w:rPr>
          <w:rFonts w:ascii="Times New Roman" w:hAnsi="Times New Roman"/>
          <w:sz w:val="28"/>
          <w:szCs w:val="28"/>
        </w:rPr>
      </w:pPr>
      <w:r>
        <w:rPr>
          <w:rFonts w:ascii="Times New Roman" w:hAnsi="Times New Roman"/>
          <w:sz w:val="28"/>
          <w:szCs w:val="28"/>
        </w:rPr>
        <w:t>Познакомиться с содержанием должностных инструкций и профессиональными обязанностями специалиста по социальной работе.</w:t>
      </w:r>
    </w:p>
    <w:p w:rsidR="00AD5DE3" w:rsidRPr="00AD5DE3" w:rsidRDefault="00AD5DE3" w:rsidP="00AD5DE3">
      <w:pPr>
        <w:pStyle w:val="ac"/>
        <w:numPr>
          <w:ilvl w:val="0"/>
          <w:numId w:val="27"/>
        </w:numPr>
        <w:spacing w:after="0" w:line="240" w:lineRule="auto"/>
        <w:jc w:val="both"/>
        <w:rPr>
          <w:rFonts w:ascii="Times New Roman" w:hAnsi="Times New Roman"/>
          <w:sz w:val="28"/>
          <w:szCs w:val="28"/>
        </w:rPr>
      </w:pPr>
      <w:r>
        <w:rPr>
          <w:rFonts w:ascii="Times New Roman" w:hAnsi="Times New Roman"/>
          <w:sz w:val="28"/>
          <w:szCs w:val="28"/>
        </w:rPr>
        <w:t>Оказание помощи специалисту по социальной работе в его профессиональных обязанностях.</w:t>
      </w:r>
    </w:p>
    <w:p w:rsidR="007A2919" w:rsidRPr="00AD5DE3" w:rsidRDefault="007A2919" w:rsidP="00AD5DE3">
      <w:pPr>
        <w:pStyle w:val="ac"/>
        <w:numPr>
          <w:ilvl w:val="0"/>
          <w:numId w:val="27"/>
        </w:numPr>
        <w:spacing w:after="0" w:line="240" w:lineRule="auto"/>
        <w:jc w:val="both"/>
        <w:rPr>
          <w:rFonts w:ascii="Times New Roman" w:hAnsi="Times New Roman"/>
          <w:sz w:val="28"/>
          <w:szCs w:val="28"/>
        </w:rPr>
      </w:pPr>
      <w:r w:rsidRPr="00AD5DE3">
        <w:rPr>
          <w:rFonts w:ascii="Times New Roman" w:hAnsi="Times New Roman"/>
          <w:sz w:val="28"/>
          <w:szCs w:val="28"/>
        </w:rPr>
        <w:t>Изучи</w:t>
      </w:r>
      <w:r w:rsidR="00CF34A5" w:rsidRPr="00AD5DE3">
        <w:rPr>
          <w:rFonts w:ascii="Times New Roman" w:hAnsi="Times New Roman"/>
          <w:sz w:val="28"/>
          <w:szCs w:val="28"/>
        </w:rPr>
        <w:t>ть и заполнить социальный паспорт семьи (пациента лечебного заведения, нуждающегося в социальной помощи, получателя социальных услуг)</w:t>
      </w:r>
      <w:r w:rsidRPr="00AD5DE3">
        <w:rPr>
          <w:rFonts w:ascii="Times New Roman" w:hAnsi="Times New Roman"/>
          <w:sz w:val="28"/>
          <w:szCs w:val="28"/>
        </w:rPr>
        <w:t>.</w:t>
      </w:r>
    </w:p>
    <w:p w:rsidR="007A2919" w:rsidRPr="00AC235A" w:rsidRDefault="007A2919" w:rsidP="007A2919">
      <w:pPr>
        <w:pStyle w:val="af2"/>
        <w:rPr>
          <w:sz w:val="28"/>
          <w:szCs w:val="28"/>
        </w:rPr>
      </w:pPr>
      <w:r w:rsidRPr="00AC235A">
        <w:rPr>
          <w:sz w:val="28"/>
          <w:szCs w:val="28"/>
        </w:rPr>
        <w:t>Дата выдачи задания:     __.__.20__ г.</w:t>
      </w:r>
    </w:p>
    <w:p w:rsidR="007A2919" w:rsidRPr="00AC235A"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p w:rsidR="007A2919" w:rsidRPr="00AC235A"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Задание принял(а) к исполнению:  ___________</w:t>
      </w:r>
    </w:p>
    <w:p w:rsidR="007A2919" w:rsidRDefault="007A2919" w:rsidP="007A2919">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br w:type="page"/>
      </w:r>
      <w:r w:rsidRPr="00AC235A">
        <w:rPr>
          <w:rFonts w:ascii="Times New Roman" w:hAnsi="Times New Roman" w:cs="Times New Roman"/>
          <w:sz w:val="28"/>
          <w:szCs w:val="28"/>
        </w:rPr>
        <w:lastRenderedPageBreak/>
        <w:t>Приложение 2</w:t>
      </w:r>
    </w:p>
    <w:tbl>
      <w:tblPr>
        <w:tblW w:w="9956" w:type="dxa"/>
        <w:tblInd w:w="15" w:type="dxa"/>
        <w:tblLayout w:type="fixed"/>
        <w:tblCellMar>
          <w:left w:w="15" w:type="dxa"/>
          <w:right w:w="15" w:type="dxa"/>
        </w:tblCellMar>
        <w:tblLook w:val="000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4D24D3">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sidR="004D24D3">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sidR="004D24D3">
              <w:rPr>
                <w:rFonts w:ascii="Times New Roman" w:hAnsi="Times New Roman" w:cs="Times New Roman"/>
                <w:color w:val="000000"/>
                <w:sz w:val="28"/>
                <w:szCs w:val="28"/>
              </w:rPr>
              <w:t>»</w:t>
            </w:r>
          </w:p>
        </w:tc>
      </w:tr>
    </w:tbl>
    <w:p w:rsidR="00AC235A" w:rsidRPr="00AC235A" w:rsidRDefault="00AC235A" w:rsidP="00AC235A">
      <w:pPr>
        <w:spacing w:after="0" w:line="240" w:lineRule="auto"/>
        <w:jc w:val="center"/>
        <w:rPr>
          <w:rFonts w:ascii="Times New Roman" w:hAnsi="Times New Roman" w:cs="Times New Roman"/>
          <w:color w:val="000000"/>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 xml:space="preserve">Кафедра </w:t>
      </w:r>
      <w:r w:rsidR="00CF34A5">
        <w:rPr>
          <w:rFonts w:ascii="Times New Roman" w:hAnsi="Times New Roman" w:cs="Times New Roman"/>
          <w:color w:val="000000"/>
          <w:sz w:val="28"/>
          <w:szCs w:val="28"/>
        </w:rPr>
        <w:t>Педагогики, психологии и социальной работы</w:t>
      </w:r>
    </w:p>
    <w:p w:rsidR="00AC235A" w:rsidRPr="00AC235A"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AC235A" w:rsidRDefault="00AC235A" w:rsidP="00897D81">
      <w:pPr>
        <w:spacing w:after="0" w:line="240" w:lineRule="auto"/>
        <w:rPr>
          <w:rFonts w:ascii="Times New Roman" w:hAnsi="Times New Roman" w:cs="Times New Roman"/>
          <w:b/>
          <w:i/>
          <w:sz w:val="28"/>
          <w:szCs w:val="28"/>
        </w:rPr>
      </w:pPr>
    </w:p>
    <w:p w:rsidR="00897D81" w:rsidRPr="00897D81" w:rsidRDefault="00897D81" w:rsidP="00897D81">
      <w:pPr>
        <w:spacing w:after="0" w:line="240" w:lineRule="auto"/>
        <w:jc w:val="center"/>
        <w:rPr>
          <w:rFonts w:ascii="Times New Roman" w:eastAsia="Times New Roman" w:hAnsi="Times New Roman" w:cs="Times New Roman"/>
          <w:b/>
          <w:i/>
          <w:sz w:val="28"/>
          <w:szCs w:val="28"/>
        </w:rPr>
      </w:pPr>
    </w:p>
    <w:p w:rsidR="00897D81" w:rsidRPr="00897D81" w:rsidRDefault="00897D81" w:rsidP="00897D81">
      <w:pPr>
        <w:spacing w:after="0" w:line="240" w:lineRule="auto"/>
        <w:jc w:val="center"/>
        <w:rPr>
          <w:rFonts w:ascii="Times New Roman" w:eastAsia="Times New Roman" w:hAnsi="Times New Roman" w:cs="Times New Roman"/>
          <w:b/>
          <w:spacing w:val="20"/>
          <w:sz w:val="28"/>
          <w:szCs w:val="28"/>
        </w:rPr>
      </w:pPr>
      <w:r w:rsidRPr="00897D81">
        <w:rPr>
          <w:rFonts w:ascii="Times New Roman" w:eastAsia="Times New Roman" w:hAnsi="Times New Roman" w:cs="Times New Roman"/>
          <w:b/>
          <w:spacing w:val="20"/>
          <w:sz w:val="28"/>
          <w:szCs w:val="28"/>
        </w:rPr>
        <w:t>ОТЧЕТ</w:t>
      </w:r>
    </w:p>
    <w:p w:rsidR="00897D81" w:rsidRPr="00897D81" w:rsidRDefault="00897D81" w:rsidP="00897D81">
      <w:pPr>
        <w:spacing w:after="0" w:line="240" w:lineRule="auto"/>
        <w:jc w:val="center"/>
        <w:rPr>
          <w:rFonts w:ascii="Times New Roman" w:eastAsia="Times New Roman" w:hAnsi="Times New Roman" w:cs="Times New Roman"/>
          <w:b/>
          <w:spacing w:val="20"/>
          <w:sz w:val="28"/>
          <w:szCs w:val="28"/>
        </w:rPr>
      </w:pPr>
      <w:r w:rsidRPr="00897D81">
        <w:rPr>
          <w:rFonts w:ascii="Times New Roman" w:eastAsia="Times New Roman" w:hAnsi="Times New Roman" w:cs="Times New Roman"/>
          <w:b/>
          <w:spacing w:val="20"/>
          <w:sz w:val="28"/>
          <w:szCs w:val="28"/>
        </w:rPr>
        <w:t>О ПРАКТИЧЕСКОЙ ПОДГОТОВКЕ</w:t>
      </w:r>
    </w:p>
    <w:p w:rsidR="00897D81" w:rsidRPr="00897D81" w:rsidRDefault="00897D81" w:rsidP="00897D81">
      <w:pPr>
        <w:spacing w:after="0" w:line="240" w:lineRule="auto"/>
        <w:jc w:val="center"/>
        <w:rPr>
          <w:rFonts w:ascii="Times New Roman" w:eastAsia="Times New Roman" w:hAnsi="Times New Roman" w:cs="Times New Roman"/>
          <w:b/>
          <w:spacing w:val="20"/>
          <w:sz w:val="28"/>
          <w:szCs w:val="28"/>
        </w:rPr>
      </w:pPr>
      <w:r w:rsidRPr="00897D81">
        <w:rPr>
          <w:rFonts w:ascii="Times New Roman" w:eastAsia="Times New Roman" w:hAnsi="Times New Roman" w:cs="Times New Roman"/>
          <w:b/>
          <w:spacing w:val="20"/>
          <w:sz w:val="28"/>
          <w:szCs w:val="28"/>
        </w:rPr>
        <w:t>(УЧЕБНАЯ ПРАКТИКА)</w:t>
      </w:r>
    </w:p>
    <w:p w:rsidR="00AC235A" w:rsidRPr="00AC235A" w:rsidRDefault="00AC235A" w:rsidP="00AC235A">
      <w:pPr>
        <w:spacing w:after="0" w:line="240" w:lineRule="auto"/>
        <w:jc w:val="both"/>
        <w:rPr>
          <w:rFonts w:ascii="Times New Roman" w:hAnsi="Times New Roman" w:cs="Times New Roman"/>
          <w:sz w:val="28"/>
          <w:szCs w:val="28"/>
        </w:rPr>
      </w:pPr>
    </w:p>
    <w:p w:rsidR="00897D81" w:rsidRPr="00897D81" w:rsidRDefault="00897D81" w:rsidP="00897D81">
      <w:pPr>
        <w:spacing w:after="0" w:line="240" w:lineRule="auto"/>
        <w:rPr>
          <w:rFonts w:ascii="Times New Roman" w:eastAsia="Times New Roman" w:hAnsi="Times New Roman" w:cs="Times New Roman"/>
          <w:sz w:val="28"/>
          <w:szCs w:val="28"/>
        </w:rPr>
      </w:pPr>
      <w:r w:rsidRPr="00897D81">
        <w:rPr>
          <w:rFonts w:ascii="Times New Roman" w:eastAsia="Times New Roman" w:hAnsi="Times New Roman" w:cs="Times New Roman"/>
          <w:sz w:val="28"/>
          <w:szCs w:val="28"/>
        </w:rPr>
        <w:t>Вид практики: Учебная практика</w:t>
      </w:r>
    </w:p>
    <w:p w:rsidR="00897D81" w:rsidRPr="00897D81" w:rsidRDefault="00897D81" w:rsidP="00897D81">
      <w:pPr>
        <w:spacing w:after="0" w:line="240" w:lineRule="auto"/>
        <w:jc w:val="both"/>
        <w:rPr>
          <w:rFonts w:ascii="Times New Roman" w:eastAsia="Times New Roman" w:hAnsi="Times New Roman" w:cs="Times New Roman"/>
          <w:sz w:val="28"/>
          <w:szCs w:val="28"/>
        </w:rPr>
      </w:pPr>
      <w:r w:rsidRPr="00897D81">
        <w:rPr>
          <w:rFonts w:ascii="Times New Roman" w:eastAsia="Times New Roman" w:hAnsi="Times New Roman" w:cs="Times New Roman"/>
          <w:sz w:val="28"/>
          <w:szCs w:val="28"/>
        </w:rPr>
        <w:t xml:space="preserve">Тип практики: </w:t>
      </w:r>
      <w:r>
        <w:rPr>
          <w:rFonts w:ascii="Times New Roman" w:eastAsia="Times New Roman" w:hAnsi="Times New Roman" w:cs="Times New Roman"/>
          <w:sz w:val="28"/>
          <w:szCs w:val="28"/>
        </w:rPr>
        <w:t>Ознакомительная практика</w:t>
      </w:r>
    </w:p>
    <w:p w:rsidR="00AC235A" w:rsidRPr="00AC235A" w:rsidRDefault="00AC235A" w:rsidP="00AC235A">
      <w:pPr>
        <w:spacing w:after="0" w:line="240" w:lineRule="auto"/>
        <w:rPr>
          <w:rFonts w:ascii="Times New Roman" w:hAnsi="Times New Roman" w:cs="Times New Roman"/>
          <w:sz w:val="28"/>
          <w:szCs w:val="28"/>
        </w:rPr>
      </w:pPr>
    </w:p>
    <w:p w:rsidR="00AC235A" w:rsidRPr="00AC235A" w:rsidRDefault="00AC235A" w:rsidP="00897D81">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Выполнил(а):  ________________________</w:t>
      </w:r>
    </w:p>
    <w:p w:rsidR="00AC235A" w:rsidRPr="00AC235A" w:rsidRDefault="00AC235A" w:rsidP="00897D81">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 xml:space="preserve">                   Фамилия И.О.</w:t>
      </w:r>
    </w:p>
    <w:p w:rsidR="00AC235A" w:rsidRDefault="00AC235A" w:rsidP="00897D81">
      <w:pPr>
        <w:spacing w:after="0" w:line="240" w:lineRule="auto"/>
        <w:jc w:val="right"/>
        <w:rPr>
          <w:rFonts w:ascii="Times New Roman" w:hAnsi="Times New Roman" w:cs="Times New Roman"/>
          <w:i/>
          <w:sz w:val="28"/>
          <w:szCs w:val="28"/>
        </w:rPr>
      </w:pPr>
      <w:r w:rsidRPr="00AC235A">
        <w:rPr>
          <w:rFonts w:ascii="Times New Roman" w:hAnsi="Times New Roman" w:cs="Times New Roman"/>
          <w:sz w:val="28"/>
          <w:szCs w:val="28"/>
        </w:rPr>
        <w:t xml:space="preserve">Направление подготовки:  </w:t>
      </w:r>
      <w:r w:rsidR="00CF34A5">
        <w:rPr>
          <w:rFonts w:ascii="Times New Roman" w:hAnsi="Times New Roman" w:cs="Times New Roman"/>
          <w:i/>
          <w:sz w:val="28"/>
          <w:szCs w:val="28"/>
        </w:rPr>
        <w:t>Социальная работа</w:t>
      </w:r>
    </w:p>
    <w:p w:rsidR="00AC235A" w:rsidRPr="00AC235A" w:rsidRDefault="004D24D3" w:rsidP="00897D81">
      <w:pPr>
        <w:spacing w:after="0"/>
        <w:jc w:val="right"/>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Pr>
          <w:rFonts w:ascii="Times New Roman" w:hAnsi="Times New Roman" w:cs="Times New Roman"/>
          <w:sz w:val="28"/>
          <w:szCs w:val="28"/>
        </w:rPr>
        <w:t>:</w:t>
      </w:r>
      <w:r w:rsidR="00CF34A5">
        <w:rPr>
          <w:rFonts w:ascii="Times New Roman" w:hAnsi="Times New Roman" w:cs="Times New Roman"/>
          <w:sz w:val="28"/>
          <w:szCs w:val="28"/>
        </w:rPr>
        <w:t xml:space="preserve"> Социальная работа с населением</w:t>
      </w:r>
    </w:p>
    <w:p w:rsidR="00AC235A" w:rsidRPr="00AC235A" w:rsidRDefault="00AC235A" w:rsidP="00897D81">
      <w:pPr>
        <w:spacing w:after="0" w:line="240" w:lineRule="auto"/>
        <w:jc w:val="right"/>
        <w:rPr>
          <w:rFonts w:ascii="Times New Roman" w:hAnsi="Times New Roman" w:cs="Times New Roman"/>
          <w:color w:val="FF0000"/>
          <w:sz w:val="28"/>
          <w:szCs w:val="28"/>
        </w:rPr>
      </w:pPr>
      <w:r w:rsidRPr="00AC235A">
        <w:rPr>
          <w:rFonts w:ascii="Times New Roman" w:hAnsi="Times New Roman" w:cs="Times New Roman"/>
          <w:sz w:val="28"/>
          <w:szCs w:val="28"/>
        </w:rPr>
        <w:t xml:space="preserve">Форма обучения: </w:t>
      </w:r>
      <w:r w:rsidRPr="00AC235A">
        <w:rPr>
          <w:rFonts w:ascii="Times New Roman" w:hAnsi="Times New Roman" w:cs="Times New Roman"/>
          <w:color w:val="000000"/>
          <w:sz w:val="28"/>
          <w:szCs w:val="28"/>
        </w:rPr>
        <w:t>_____________________</w:t>
      </w:r>
    </w:p>
    <w:p w:rsidR="00AC235A" w:rsidRPr="00AC235A" w:rsidRDefault="00AC235A" w:rsidP="00897D81">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Руководитель практики от ОмГА:</w:t>
      </w:r>
    </w:p>
    <w:p w:rsidR="00AC235A" w:rsidRPr="00AC235A" w:rsidRDefault="00AC235A" w:rsidP="00897D81">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p>
    <w:p w:rsidR="00AC235A" w:rsidRPr="00AD5DE3" w:rsidRDefault="00AC235A" w:rsidP="00897D81">
      <w:pPr>
        <w:spacing w:after="0" w:line="240" w:lineRule="auto"/>
        <w:jc w:val="right"/>
        <w:rPr>
          <w:rFonts w:ascii="Times New Roman" w:hAnsi="Times New Roman" w:cs="Times New Roman"/>
          <w:sz w:val="20"/>
          <w:szCs w:val="20"/>
        </w:rPr>
      </w:pPr>
      <w:r w:rsidRPr="00AD5DE3">
        <w:rPr>
          <w:rFonts w:ascii="Times New Roman" w:hAnsi="Times New Roman" w:cs="Times New Roman"/>
          <w:sz w:val="20"/>
          <w:szCs w:val="20"/>
        </w:rPr>
        <w:t>Уч. степень, уч. звание, Фамилия И.О.</w:t>
      </w:r>
    </w:p>
    <w:p w:rsidR="00AC235A" w:rsidRPr="00AC235A" w:rsidRDefault="00AC235A" w:rsidP="00897D81">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w:t>
      </w:r>
    </w:p>
    <w:p w:rsidR="00AC235A" w:rsidRPr="00AD5DE3" w:rsidRDefault="00AC235A" w:rsidP="00897D81">
      <w:pPr>
        <w:pStyle w:val="22"/>
        <w:spacing w:after="0" w:line="240" w:lineRule="auto"/>
        <w:ind w:left="0"/>
        <w:jc w:val="right"/>
        <w:rPr>
          <w:rFonts w:ascii="Times New Roman" w:hAnsi="Times New Roman" w:cs="Times New Roman"/>
        </w:rPr>
      </w:pPr>
      <w:r w:rsidRPr="00AD5DE3">
        <w:rPr>
          <w:rFonts w:ascii="Times New Roman" w:hAnsi="Times New Roman" w:cs="Times New Roman"/>
        </w:rPr>
        <w:t>подпись</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AC235A" w:rsidRDefault="00AC235A" w:rsidP="00AC235A">
      <w:pPr>
        <w:shd w:val="clear" w:color="auto" w:fill="FFFFFF"/>
        <w:spacing w:after="0" w:line="240" w:lineRule="auto"/>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rPr>
        <w:t xml:space="preserve">Место прохождения практики: </w:t>
      </w:r>
      <w:r w:rsidRPr="00AC235A">
        <w:rPr>
          <w:rFonts w:ascii="Times New Roman" w:hAnsi="Times New Roman" w:cs="Times New Roman"/>
          <w:color w:val="000000"/>
          <w:sz w:val="28"/>
          <w:szCs w:val="28"/>
          <w:shd w:val="clear" w:color="auto" w:fill="FFFFFF"/>
        </w:rPr>
        <w:t xml:space="preserve">(адрес, контактные телефоны):  </w:t>
      </w:r>
      <w:r w:rsidRPr="00AC235A">
        <w:rPr>
          <w:rFonts w:ascii="Times New Roman" w:hAnsi="Times New Roman" w:cs="Times New Roman"/>
          <w:color w:val="000000"/>
          <w:sz w:val="28"/>
          <w:szCs w:val="28"/>
        </w:rPr>
        <w:t>____________</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__________________________________________________________________</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Руководитель принимающей организации:  </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______________      _________________________________________________ </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подпись                     (должность, Ф.И.О., контактный телефон)</w:t>
      </w:r>
      <w:r w:rsidRPr="00AC235A">
        <w:rPr>
          <w:rFonts w:ascii="Times New Roman" w:hAnsi="Times New Roman" w:cs="Times New Roman"/>
          <w:color w:val="000000"/>
          <w:sz w:val="28"/>
          <w:szCs w:val="28"/>
        </w:rPr>
        <w:br/>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м.п.</w:t>
      </w: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Омск,  20__</w:t>
      </w:r>
    </w:p>
    <w:p w:rsidR="00AC235A" w:rsidRPr="00AC235A" w:rsidRDefault="00AC235A" w:rsidP="00AC235A">
      <w:pPr>
        <w:pStyle w:val="213"/>
        <w:pageBreakBefore/>
        <w:ind w:firstLine="0"/>
        <w:jc w:val="right"/>
        <w:rPr>
          <w:bCs/>
        </w:rPr>
      </w:pPr>
      <w:r w:rsidRPr="00AC235A">
        <w:rPr>
          <w:bCs/>
        </w:rPr>
        <w:lastRenderedPageBreak/>
        <w:t>Приложение 3</w:t>
      </w:r>
    </w:p>
    <w:p w:rsidR="00AC235A" w:rsidRPr="00AC235A" w:rsidRDefault="00AC235A" w:rsidP="00AC235A">
      <w:pPr>
        <w:pStyle w:val="212"/>
        <w:spacing w:line="240" w:lineRule="auto"/>
        <w:ind w:left="0"/>
        <w:rPr>
          <w:b w:val="0"/>
          <w:bCs w:val="0"/>
        </w:rPr>
      </w:pPr>
    </w:p>
    <w:p w:rsidR="00B52272" w:rsidRPr="00B52272" w:rsidRDefault="00B52272" w:rsidP="00B52272">
      <w:pPr>
        <w:spacing w:after="0" w:line="240" w:lineRule="auto"/>
        <w:jc w:val="center"/>
        <w:outlineLvl w:val="1"/>
        <w:rPr>
          <w:rFonts w:ascii="Times New Roman" w:eastAsia="Times New Roman" w:hAnsi="Times New Roman" w:cs="Times New Roman"/>
          <w:b/>
          <w:sz w:val="24"/>
          <w:szCs w:val="24"/>
        </w:rPr>
      </w:pPr>
      <w:r w:rsidRPr="00B52272">
        <w:rPr>
          <w:rFonts w:ascii="Times New Roman" w:eastAsia="Times New Roman" w:hAnsi="Times New Roman" w:cs="Times New Roman"/>
          <w:b/>
          <w:sz w:val="28"/>
          <w:szCs w:val="28"/>
        </w:rPr>
        <w:t xml:space="preserve">ДНЕВНИК </w:t>
      </w:r>
      <w:r w:rsidRPr="00B52272">
        <w:rPr>
          <w:rFonts w:ascii="Times New Roman" w:eastAsia="Times New Roman" w:hAnsi="Times New Roman" w:cs="Times New Roman"/>
          <w:b/>
          <w:sz w:val="24"/>
          <w:szCs w:val="24"/>
        </w:rPr>
        <w:t>ПО ПРАКТИЧЕСКОЙ ПОДГОТОВКЕ</w:t>
      </w:r>
    </w:p>
    <w:p w:rsidR="00B52272" w:rsidRPr="00B52272" w:rsidRDefault="00B52272" w:rsidP="00B52272">
      <w:pPr>
        <w:spacing w:after="0" w:line="240" w:lineRule="auto"/>
        <w:jc w:val="center"/>
        <w:outlineLvl w:val="1"/>
        <w:rPr>
          <w:rFonts w:ascii="Times New Roman" w:eastAsia="Times New Roman" w:hAnsi="Times New Roman" w:cs="Times New Roman"/>
          <w:b/>
          <w:sz w:val="24"/>
          <w:szCs w:val="24"/>
        </w:rPr>
      </w:pPr>
      <w:r w:rsidRPr="00B52272">
        <w:rPr>
          <w:rFonts w:ascii="Times New Roman" w:eastAsia="Times New Roman" w:hAnsi="Times New Roman" w:cs="Times New Roman"/>
          <w:b/>
          <w:sz w:val="24"/>
          <w:szCs w:val="24"/>
        </w:rPr>
        <w:t>( УЧЕБНАЯ ПРАКТИКА)</w:t>
      </w:r>
    </w:p>
    <w:p w:rsidR="00AC235A" w:rsidRPr="00AC235A"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AC235A" w:rsidRPr="00AC235A" w:rsidTr="00560C0A">
        <w:tc>
          <w:tcPr>
            <w:tcW w:w="33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w:t>
            </w:r>
          </w:p>
        </w:tc>
        <w:tc>
          <w:tcPr>
            <w:tcW w:w="76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Дата</w:t>
            </w:r>
          </w:p>
        </w:tc>
        <w:tc>
          <w:tcPr>
            <w:tcW w:w="2370"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Вид деятельности</w:t>
            </w:r>
          </w:p>
        </w:tc>
        <w:tc>
          <w:tcPr>
            <w:tcW w:w="1536" w:type="pct"/>
            <w:vAlign w:val="center"/>
          </w:tcPr>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Подпись руководителя практики </w:t>
            </w:r>
            <w:r w:rsidR="004D24D3">
              <w:rPr>
                <w:rFonts w:ascii="Times New Roman" w:hAnsi="Times New Roman" w:cs="Times New Roman"/>
                <w:color w:val="000000"/>
                <w:sz w:val="28"/>
                <w:szCs w:val="28"/>
              </w:rPr>
              <w:t xml:space="preserve">профильной </w:t>
            </w:r>
            <w:r w:rsidRPr="00AC235A">
              <w:rPr>
                <w:rFonts w:ascii="Times New Roman" w:hAnsi="Times New Roman" w:cs="Times New Roman"/>
                <w:color w:val="000000"/>
                <w:sz w:val="28"/>
                <w:szCs w:val="28"/>
              </w:rPr>
              <w:t>организации</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о выполнении</w:t>
            </w: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3</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4</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5</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6</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7</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8</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bl>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Подпись обучающегося ___________</w:t>
      </w:r>
    </w:p>
    <w:p w:rsidR="00AC235A" w:rsidRPr="00AC235A" w:rsidRDefault="00AC235A" w:rsidP="00AC235A">
      <w:pPr>
        <w:spacing w:after="0" w:line="240" w:lineRule="auto"/>
        <w:jc w:val="center"/>
        <w:rPr>
          <w:rFonts w:ascii="Times New Roman" w:hAnsi="Times New Roman" w:cs="Times New Roman"/>
          <w:sz w:val="28"/>
          <w:szCs w:val="28"/>
        </w:rPr>
      </w:pPr>
    </w:p>
    <w:p w:rsidR="00DD4B97" w:rsidRPr="00AC235A" w:rsidRDefault="00DD4B97" w:rsidP="00DD4B97">
      <w:pPr>
        <w:spacing w:after="0" w:line="240" w:lineRule="auto"/>
        <w:jc w:val="both"/>
        <w:rPr>
          <w:rFonts w:ascii="Times New Roman" w:hAnsi="Times New Roman" w:cs="Times New Roman"/>
          <w:sz w:val="28"/>
          <w:szCs w:val="28"/>
        </w:rPr>
      </w:pPr>
    </w:p>
    <w:p w:rsidR="00AC235A" w:rsidRPr="00AC235A" w:rsidRDefault="00DD4B97" w:rsidP="000A70B5">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Подпись руководителя практики от организации ________________________</w:t>
      </w:r>
      <w:r w:rsidR="00AC235A" w:rsidRPr="00AC235A">
        <w:rPr>
          <w:rFonts w:ascii="Times New Roman" w:hAnsi="Times New Roman" w:cs="Times New Roman"/>
          <w:sz w:val="28"/>
          <w:szCs w:val="28"/>
        </w:rPr>
        <w:br w:type="page"/>
      </w:r>
      <w:r w:rsidR="00AC235A" w:rsidRPr="00AC235A">
        <w:rPr>
          <w:rFonts w:ascii="Times New Roman" w:hAnsi="Times New Roman" w:cs="Times New Roman"/>
          <w:bCs/>
          <w:sz w:val="28"/>
          <w:szCs w:val="28"/>
        </w:rPr>
        <w:lastRenderedPageBreak/>
        <w:t>Приложение 4</w:t>
      </w:r>
    </w:p>
    <w:p w:rsidR="00AC235A" w:rsidRPr="00AC235A" w:rsidRDefault="00AC235A"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ОТЗЫВ-ХАРАКТЕРИСТИКА</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Студент (ка)______________________________________________________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с «___» ____________________20___г.  по «___» ____________________20___г.</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(адрес, наименование организации)</w:t>
      </w:r>
    </w:p>
    <w:p w:rsidR="00AC235A" w:rsidRPr="00AC235A" w:rsidRDefault="00AC235A" w:rsidP="00B52272">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 xml:space="preserve">В период </w:t>
      </w:r>
      <w:r w:rsidR="00B52272" w:rsidRPr="003C63C1">
        <w:rPr>
          <w:rFonts w:ascii="Times New Roman" w:hAnsi="Times New Roman"/>
          <w:sz w:val="28"/>
          <w:szCs w:val="28"/>
          <w:shd w:val="clear" w:color="auto" w:fill="FFFFFF"/>
        </w:rPr>
        <w:t>практической подготовки при реализации учебной  практики</w:t>
      </w:r>
      <w:r w:rsidRPr="00AC235A">
        <w:rPr>
          <w:rFonts w:ascii="Times New Roman" w:hAnsi="Times New Roman" w:cs="Times New Roman"/>
          <w:color w:val="000000"/>
          <w:sz w:val="28"/>
          <w:szCs w:val="28"/>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p>
    <w:p w:rsidR="00AC235A" w:rsidRPr="00AC235A" w:rsidRDefault="00AC235A" w:rsidP="00B52272">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 xml:space="preserve">В ходе </w:t>
      </w:r>
      <w:r w:rsidR="00B52272" w:rsidRPr="003C63C1">
        <w:rPr>
          <w:rFonts w:ascii="Times New Roman" w:hAnsi="Times New Roman"/>
          <w:sz w:val="28"/>
          <w:szCs w:val="28"/>
          <w:shd w:val="clear" w:color="auto" w:fill="FFFFFF"/>
        </w:rPr>
        <w:t>практической подготовки при реализации учебной  практики</w:t>
      </w:r>
      <w:r w:rsidRPr="00AC235A">
        <w:rPr>
          <w:rFonts w:ascii="Times New Roman" w:hAnsi="Times New Roman" w:cs="Times New Roman"/>
          <w:color w:val="000000"/>
          <w:sz w:val="28"/>
          <w:szCs w:val="28"/>
          <w:shd w:val="clear" w:color="auto" w:fill="FFFFFF"/>
        </w:rPr>
        <w:t xml:space="preserve"> обнаружил(а) следующие умения и навыки:</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Рекомендуемая оценка 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w:t>
      </w:r>
      <w:r w:rsidRPr="00AC235A">
        <w:rPr>
          <w:rFonts w:ascii="Times New Roman" w:hAnsi="Times New Roman" w:cs="Times New Roman"/>
          <w:sz w:val="28"/>
          <w:szCs w:val="28"/>
        </w:rPr>
        <w:t xml:space="preserve">уководитель практики от </w:t>
      </w:r>
      <w:r w:rsidRPr="00AC235A">
        <w:rPr>
          <w:rFonts w:ascii="Times New Roman" w:hAnsi="Times New Roman" w:cs="Times New Roman"/>
          <w:color w:val="000000"/>
          <w:sz w:val="28"/>
          <w:szCs w:val="28"/>
        </w:rPr>
        <w:t>принимающей</w:t>
      </w:r>
      <w:r w:rsidRPr="00AC235A">
        <w:rPr>
          <w:rFonts w:ascii="Times New Roman" w:hAnsi="Times New Roman" w:cs="Times New Roman"/>
          <w:sz w:val="28"/>
          <w:szCs w:val="28"/>
        </w:rPr>
        <w:t xml:space="preserve"> организации__________________</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Подпись 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Должность, ФИО руководителя практики от организации</w:t>
      </w:r>
    </w:p>
    <w:p w:rsidR="00AC235A" w:rsidRPr="00AC235A" w:rsidRDefault="00AC235A" w:rsidP="00AC235A">
      <w:pPr>
        <w:spacing w:after="0" w:line="240" w:lineRule="auto"/>
        <w:jc w:val="both"/>
        <w:rPr>
          <w:rFonts w:ascii="Times New Roman" w:hAnsi="Times New Roman" w:cs="Times New Roman"/>
          <w:sz w:val="28"/>
          <w:szCs w:val="28"/>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удостоверяю __________________   __________________________________________________</w:t>
      </w:r>
    </w:p>
    <w:p w:rsid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 xml:space="preserve">           Подпись</w:t>
      </w:r>
      <w:r w:rsidRPr="00AC235A">
        <w:rPr>
          <w:rFonts w:ascii="Times New Roman" w:hAnsi="Times New Roman" w:cs="Times New Roman"/>
          <w:sz w:val="28"/>
          <w:szCs w:val="28"/>
        </w:rPr>
        <w:tab/>
        <w:t xml:space="preserve">                 Должность, ФИО должностного лица, удостоверившего подпись </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М.П.</w:t>
      </w:r>
    </w:p>
    <w:p w:rsidR="00AC235A" w:rsidRDefault="00AC235A" w:rsidP="00AC235A">
      <w:pPr>
        <w:spacing w:after="0" w:line="240" w:lineRule="auto"/>
        <w:jc w:val="right"/>
        <w:rPr>
          <w:rFonts w:ascii="Times New Roman" w:hAnsi="Times New Roman" w:cs="Times New Roman"/>
          <w:sz w:val="28"/>
          <w:szCs w:val="28"/>
        </w:rPr>
      </w:pPr>
    </w:p>
    <w:p w:rsidR="00DD4B97" w:rsidRDefault="00DD4B97" w:rsidP="00AC235A">
      <w:pPr>
        <w:spacing w:after="0" w:line="240" w:lineRule="auto"/>
        <w:jc w:val="right"/>
        <w:rPr>
          <w:rFonts w:ascii="Times New Roman" w:hAnsi="Times New Roman" w:cs="Times New Roman"/>
          <w:sz w:val="28"/>
          <w:szCs w:val="28"/>
        </w:rPr>
      </w:pPr>
    </w:p>
    <w:p w:rsidR="00363666" w:rsidRDefault="00363666"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5</w:t>
      </w:r>
    </w:p>
    <w:p w:rsidR="004446CF" w:rsidRPr="004446CF" w:rsidRDefault="004446CF" w:rsidP="004446C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4446CF">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г.Омск</w:t>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color w:val="000000" w:themeColor="text1"/>
          <w:sz w:val="24"/>
          <w:szCs w:val="24"/>
        </w:rPr>
        <w:tab/>
        <w:t>"___"_____________20___г.</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4446CF">
        <w:rPr>
          <w:rFonts w:ascii="Times New Roman" w:eastAsia="Times New Roman" w:hAnsi="Times New Roman" w:cs="Times New Roman"/>
          <w:color w:val="000000" w:themeColor="text1"/>
          <w:sz w:val="24"/>
          <w:szCs w:val="24"/>
          <w:u w:val="single"/>
        </w:rPr>
        <w:t>     </w:t>
      </w:r>
      <w:r w:rsidRPr="004446CF">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r w:rsidRPr="004446CF">
        <w:rPr>
          <w:rFonts w:ascii="Times New Roman" w:eastAsia="Times New Roman" w:hAnsi="Times New Roman" w:cs="Times New Roman"/>
          <w:b/>
          <w:sz w:val="24"/>
          <w:szCs w:val="24"/>
          <w:u w:val="single"/>
        </w:rPr>
        <w:tab/>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4446CF">
        <w:rPr>
          <w:rFonts w:ascii="Times New Roman" w:eastAsia="Times New Roman" w:hAnsi="Times New Roman" w:cs="Times New Roman"/>
          <w:b/>
          <w:color w:val="000000" w:themeColor="text1"/>
          <w:sz w:val="24"/>
          <w:szCs w:val="24"/>
          <w:u w:val="single"/>
        </w:rPr>
        <w:t>Ректора</w:t>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color w:val="000000" w:themeColor="text1"/>
          <w:sz w:val="24"/>
          <w:szCs w:val="24"/>
        </w:rPr>
        <w:t>,</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 xml:space="preserve">действующего на основании </w:t>
      </w:r>
      <w:r w:rsidRPr="004446CF">
        <w:rPr>
          <w:rFonts w:ascii="Times New Roman" w:eastAsia="Times New Roman" w:hAnsi="Times New Roman" w:cs="Times New Roman"/>
          <w:color w:val="000000" w:themeColor="text1"/>
          <w:sz w:val="24"/>
          <w:szCs w:val="24"/>
        </w:rPr>
        <w:tab/>
      </w:r>
      <w:r w:rsidRPr="004446CF">
        <w:rPr>
          <w:rFonts w:ascii="Times New Roman" w:eastAsia="Times New Roman" w:hAnsi="Times New Roman" w:cs="Times New Roman"/>
          <w:b/>
          <w:color w:val="000000" w:themeColor="text1"/>
          <w:sz w:val="24"/>
          <w:szCs w:val="24"/>
          <w:u w:val="single"/>
        </w:rPr>
        <w:tab/>
        <w:t>Устава</w:t>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b/>
          <w:color w:val="000000" w:themeColor="text1"/>
          <w:sz w:val="24"/>
          <w:szCs w:val="24"/>
          <w:u w:val="single"/>
        </w:rPr>
        <w:tab/>
      </w:r>
      <w:r w:rsidRPr="004446CF">
        <w:rPr>
          <w:rFonts w:ascii="Times New Roman" w:eastAsia="Times New Roman" w:hAnsi="Times New Roman" w:cs="Times New Roman"/>
          <w:color w:val="000000" w:themeColor="text1"/>
          <w:sz w:val="24"/>
          <w:szCs w:val="24"/>
        </w:rPr>
        <w:t>,</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с одной стороны, и _____________________________________________________,</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______________________________________________________, с другой стороны,</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настоящий Договор о нижеследующем.</w:t>
      </w:r>
    </w:p>
    <w:p w:rsidR="004446CF" w:rsidRPr="004446CF" w:rsidRDefault="004446CF" w:rsidP="004446C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4446CF">
        <w:rPr>
          <w:rFonts w:ascii="Times New Roman" w:eastAsiaTheme="majorEastAsia" w:hAnsi="Times New Roman" w:cs="Times New Roman"/>
          <w:b/>
          <w:bCs/>
          <w:color w:val="000000" w:themeColor="text1"/>
          <w:sz w:val="24"/>
          <w:szCs w:val="24"/>
        </w:rPr>
        <w:t>1. Предмет Договора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446CF" w:rsidRPr="004446CF" w:rsidRDefault="004446CF" w:rsidP="004446C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4446CF">
        <w:rPr>
          <w:rFonts w:ascii="Times New Roman" w:eastAsiaTheme="majorEastAsia" w:hAnsi="Times New Roman" w:cs="Times New Roman"/>
          <w:b/>
          <w:bCs/>
          <w:color w:val="000000" w:themeColor="text1"/>
          <w:sz w:val="24"/>
          <w:szCs w:val="24"/>
        </w:rPr>
        <w:t>2. Права и обязанности Сторон</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 Организация обязана: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446CF" w:rsidRPr="004446CF" w:rsidRDefault="004446CF" w:rsidP="004446CF">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2.1.6 _________________(иные обязанности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 Профильная организация обязана: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2.2.3 при смене лица, указанного в </w:t>
      </w:r>
      <w:hyperlink r:id="rId21" w:anchor="20222" w:history="1">
        <w:r w:rsidRPr="004446CF">
          <w:rPr>
            <w:rFonts w:ascii="Times New Roman" w:eastAsia="Times New Roman" w:hAnsi="Times New Roman" w:cs="Times New Roman"/>
            <w:color w:val="000000" w:themeColor="text1"/>
            <w:sz w:val="24"/>
            <w:szCs w:val="24"/>
            <w:u w:val="single"/>
          </w:rPr>
          <w:t>пункте  2.2.2</w:t>
        </w:r>
      </w:hyperlink>
      <w:r w:rsidRPr="004446CF">
        <w:rPr>
          <w:rFonts w:ascii="Times New Roman" w:eastAsia="Times New Roman" w:hAnsi="Times New Roman" w:cs="Times New Roman"/>
          <w:color w:val="000000" w:themeColor="text1"/>
          <w:sz w:val="24"/>
          <w:szCs w:val="24"/>
        </w:rPr>
        <w:t>, в 2-х дневный срок сообщить об этом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4446CF" w:rsidRPr="004446CF" w:rsidRDefault="004446CF" w:rsidP="004446C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_______________________________________________________________________;</w:t>
      </w:r>
    </w:p>
    <w:p w:rsidR="004446CF" w:rsidRPr="004446CF" w:rsidRDefault="004446CF" w:rsidP="004446C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lastRenderedPageBreak/>
        <w:t>(указываются иные локальные нормативные акты Профильной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2.3. Организация имеет право:</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2.3.3 __________________(иные права Организации).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2.4. Профильная организация имеет право:</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2.4.3 ___________(иные права Профильной организации).</w:t>
      </w:r>
    </w:p>
    <w:p w:rsidR="004446CF" w:rsidRPr="004446CF" w:rsidRDefault="004446CF" w:rsidP="004446C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4446CF">
        <w:rPr>
          <w:rFonts w:ascii="Times New Roman" w:eastAsiaTheme="majorEastAsia" w:hAnsi="Times New Roman" w:cs="Times New Roman"/>
          <w:b/>
          <w:bCs/>
          <w:color w:val="000000" w:themeColor="text1"/>
          <w:sz w:val="24"/>
          <w:szCs w:val="24"/>
        </w:rPr>
        <w:t>3. Срок действия договора</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4446CF" w:rsidRPr="004446CF" w:rsidRDefault="004446CF" w:rsidP="004446CF">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4446CF">
        <w:rPr>
          <w:rFonts w:ascii="Times New Roman" w:eastAsiaTheme="majorEastAsia" w:hAnsi="Times New Roman" w:cs="Times New Roman"/>
          <w:b/>
          <w:bCs/>
          <w:color w:val="000000" w:themeColor="text1"/>
          <w:sz w:val="24"/>
          <w:szCs w:val="24"/>
        </w:rPr>
        <w:t>4. Заключительные положения</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446CF" w:rsidRPr="004446CF" w:rsidRDefault="004446CF" w:rsidP="004446CF">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446CF" w:rsidRPr="004446CF" w:rsidRDefault="004446CF" w:rsidP="004446CF">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4446CF">
        <w:rPr>
          <w:rFonts w:ascii="Times New Roman" w:eastAsia="Times New Roman" w:hAnsi="Times New Roman" w:cs="Times New Roman"/>
          <w:color w:val="000000" w:themeColor="text1"/>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4446CF" w:rsidRPr="004446CF" w:rsidRDefault="004446CF" w:rsidP="004446CF">
      <w:pPr>
        <w:spacing w:after="0" w:line="240" w:lineRule="auto"/>
        <w:jc w:val="both"/>
        <w:rPr>
          <w:rFonts w:ascii="Times New Roman" w:eastAsia="Times New Roman" w:hAnsi="Times New Roman" w:cs="Times New Roman"/>
          <w:sz w:val="24"/>
          <w:szCs w:val="24"/>
        </w:rPr>
      </w:pPr>
    </w:p>
    <w:p w:rsidR="004446CF" w:rsidRPr="004446CF" w:rsidRDefault="004446CF" w:rsidP="004446CF">
      <w:pPr>
        <w:numPr>
          <w:ilvl w:val="0"/>
          <w:numId w:val="42"/>
        </w:numPr>
        <w:tabs>
          <w:tab w:val="left" w:pos="2195"/>
        </w:tabs>
        <w:spacing w:after="0" w:line="240" w:lineRule="auto"/>
        <w:contextualSpacing/>
        <w:jc w:val="center"/>
        <w:rPr>
          <w:rFonts w:ascii="Times New Roman" w:eastAsia="Times New Roman" w:hAnsi="Times New Roman" w:cs="Times New Roman"/>
          <w:sz w:val="24"/>
          <w:szCs w:val="24"/>
        </w:rPr>
      </w:pPr>
      <w:r w:rsidRPr="004446CF">
        <w:rPr>
          <w:rFonts w:ascii="Times New Roman" w:eastAsia="Times New Roman" w:hAnsi="Times New Roman" w:cs="Times New Roman"/>
          <w:b/>
          <w:bCs/>
          <w:w w:val="105"/>
          <w:sz w:val="27"/>
          <w:szCs w:val="27"/>
        </w:rPr>
        <w:t>Адреса, реквизиты и подписи Сторон</w:t>
      </w:r>
    </w:p>
    <w:p w:rsidR="004446CF" w:rsidRPr="004446CF" w:rsidRDefault="004446CF" w:rsidP="004446CF">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4446CF" w:rsidRPr="004446CF" w:rsidTr="00CE7B73">
        <w:tc>
          <w:tcPr>
            <w:tcW w:w="5153" w:type="dxa"/>
            <w:tcBorders>
              <w:top w:val="single" w:sz="4" w:space="0" w:color="auto"/>
              <w:left w:val="single" w:sz="4" w:space="0" w:color="auto"/>
              <w:bottom w:val="nil"/>
              <w:right w:val="single" w:sz="4" w:space="0" w:color="auto"/>
            </w:tcBorders>
          </w:tcPr>
          <w:p w:rsidR="004446CF" w:rsidRPr="004446CF" w:rsidRDefault="004446CF" w:rsidP="004446CF">
            <w:pPr>
              <w:tabs>
                <w:tab w:val="left" w:pos="2195"/>
              </w:tabs>
              <w:rPr>
                <w:rFonts w:ascii="Times New Roman" w:eastAsia="Times New Roman" w:hAnsi="Times New Roman" w:cs="Times New Roman"/>
                <w:b/>
                <w:sz w:val="24"/>
                <w:szCs w:val="24"/>
              </w:rPr>
            </w:pPr>
            <w:r w:rsidRPr="004446CF">
              <w:rPr>
                <w:rFonts w:ascii="Times New Roman" w:eastAsia="Times New Roman" w:hAnsi="Times New Roman" w:cs="Times New Roman"/>
                <w:b/>
                <w:bCs/>
                <w:w w:val="105"/>
                <w:sz w:val="24"/>
                <w:szCs w:val="24"/>
              </w:rPr>
              <w:t>Профильная</w:t>
            </w:r>
            <w:r w:rsidRPr="004446CF">
              <w:rPr>
                <w:rFonts w:ascii="Times New Roman" w:eastAsia="Times New Roman" w:hAnsi="Times New Roman" w:cs="Times New Roman"/>
                <w:b/>
                <w:bCs/>
                <w:spacing w:val="-12"/>
                <w:w w:val="105"/>
                <w:sz w:val="24"/>
                <w:szCs w:val="24"/>
              </w:rPr>
              <w:t xml:space="preserve"> </w:t>
            </w:r>
            <w:r w:rsidRPr="004446CF">
              <w:rPr>
                <w:rFonts w:ascii="Times New Roman" w:eastAsia="Times New Roman" w:hAnsi="Times New Roman" w:cs="Times New Roman"/>
                <w:b/>
                <w:bCs/>
                <w:w w:val="105"/>
                <w:sz w:val="24"/>
                <w:szCs w:val="24"/>
              </w:rPr>
              <w:t>организация:</w:t>
            </w:r>
          </w:p>
          <w:p w:rsidR="004446CF" w:rsidRPr="004446CF" w:rsidRDefault="004446CF" w:rsidP="004446CF">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4446CF" w:rsidRPr="004446CF" w:rsidRDefault="004446CF" w:rsidP="004446CF">
            <w:pPr>
              <w:tabs>
                <w:tab w:val="left" w:pos="2195"/>
              </w:tabs>
              <w:rPr>
                <w:rFonts w:ascii="Times New Roman" w:eastAsia="Times New Roman" w:hAnsi="Times New Roman" w:cs="Times New Roman"/>
                <w:b/>
                <w:sz w:val="24"/>
                <w:szCs w:val="24"/>
              </w:rPr>
            </w:pPr>
            <w:r w:rsidRPr="004446CF">
              <w:rPr>
                <w:rFonts w:ascii="Times New Roman" w:eastAsia="Times New Roman" w:hAnsi="Times New Roman" w:cs="Times New Roman"/>
                <w:b/>
                <w:bCs/>
                <w:spacing w:val="-1"/>
                <w:sz w:val="24"/>
                <w:szCs w:val="24"/>
              </w:rPr>
              <w:t>Организация:</w:t>
            </w:r>
          </w:p>
        </w:tc>
      </w:tr>
      <w:tr w:rsidR="004446CF" w:rsidRPr="004446CF" w:rsidTr="00CE7B73">
        <w:tc>
          <w:tcPr>
            <w:tcW w:w="5153" w:type="dxa"/>
            <w:tcBorders>
              <w:top w:val="nil"/>
              <w:left w:val="single" w:sz="4" w:space="0" w:color="auto"/>
              <w:bottom w:val="nil"/>
              <w:right w:val="single" w:sz="4" w:space="0" w:color="auto"/>
            </w:tcBorders>
          </w:tcPr>
          <w:p w:rsidR="004446CF" w:rsidRPr="004446CF" w:rsidRDefault="004446CF" w:rsidP="004446CF">
            <w:pPr>
              <w:tabs>
                <w:tab w:val="left" w:pos="2195"/>
              </w:tabs>
              <w:rPr>
                <w:rFonts w:ascii="Times New Roman" w:eastAsia="Times New Roman" w:hAnsi="Times New Roman" w:cs="Times New Roman"/>
                <w:bCs/>
                <w:w w:val="105"/>
                <w:sz w:val="24"/>
                <w:szCs w:val="24"/>
              </w:rPr>
            </w:pP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__________________________________________</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(полное наименование)</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w w:val="115"/>
                <w:sz w:val="24"/>
                <w:szCs w:val="24"/>
              </w:rPr>
              <w:t>Адрес:________________________________</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_________________________________________</w:t>
            </w:r>
          </w:p>
          <w:p w:rsidR="004446CF" w:rsidRPr="004446CF" w:rsidRDefault="004446CF" w:rsidP="004446CF">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4446CF" w:rsidRPr="004446CF" w:rsidRDefault="004446CF" w:rsidP="004446CF">
            <w:pPr>
              <w:tabs>
                <w:tab w:val="left" w:pos="2195"/>
              </w:tabs>
              <w:jc w:val="both"/>
              <w:rPr>
                <w:rFonts w:ascii="Times New Roman" w:eastAsia="Times New Roman" w:hAnsi="Times New Roman" w:cs="Times New Roman"/>
                <w:bCs/>
                <w:w w:val="105"/>
                <w:sz w:val="24"/>
                <w:szCs w:val="24"/>
                <w:u w:val="single"/>
              </w:rPr>
            </w:pPr>
            <w:r w:rsidRPr="004446CF">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4446CF">
              <w:rPr>
                <w:rFonts w:ascii="Times New Roman" w:eastAsia="Times New Roman" w:hAnsi="Times New Roman" w:cs="Times New Roman"/>
                <w:sz w:val="24"/>
                <w:szCs w:val="24"/>
                <w:u w:val="single"/>
              </w:rPr>
              <w:t>»_____________________</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(полное наименование)</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w w:val="115"/>
                <w:sz w:val="24"/>
                <w:szCs w:val="24"/>
              </w:rPr>
              <w:t>Адрес</w:t>
            </w:r>
            <w:r w:rsidRPr="004446CF">
              <w:rPr>
                <w:rFonts w:ascii="Times New Roman" w:eastAsia="Times New Roman" w:hAnsi="Times New Roman" w:cs="Times New Roman"/>
                <w:w w:val="115"/>
                <w:sz w:val="24"/>
                <w:szCs w:val="24"/>
                <w:u w:val="single"/>
              </w:rPr>
              <w:t>:644105, г.Омск, ул. 4 Челюскинцев,2А</w:t>
            </w: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__________________________________________</w:t>
            </w:r>
          </w:p>
          <w:p w:rsidR="004446CF" w:rsidRPr="004446CF" w:rsidRDefault="004446CF" w:rsidP="004446CF">
            <w:pPr>
              <w:tabs>
                <w:tab w:val="left" w:pos="2195"/>
              </w:tabs>
              <w:rPr>
                <w:rFonts w:ascii="Times New Roman" w:eastAsia="Times New Roman" w:hAnsi="Times New Roman" w:cs="Times New Roman"/>
                <w:bCs/>
                <w:spacing w:val="-1"/>
                <w:sz w:val="24"/>
                <w:szCs w:val="24"/>
              </w:rPr>
            </w:pPr>
          </w:p>
          <w:p w:rsidR="004446CF" w:rsidRPr="004446CF" w:rsidRDefault="004446CF" w:rsidP="004446CF">
            <w:pPr>
              <w:tabs>
                <w:tab w:val="left" w:pos="2195"/>
              </w:tabs>
              <w:rPr>
                <w:rFonts w:ascii="Times New Roman" w:eastAsia="Times New Roman" w:hAnsi="Times New Roman" w:cs="Times New Roman"/>
                <w:b/>
                <w:bCs/>
                <w:i/>
                <w:spacing w:val="-1"/>
                <w:sz w:val="24"/>
                <w:szCs w:val="24"/>
                <w:u w:val="single"/>
              </w:rPr>
            </w:pPr>
            <w:r w:rsidRPr="004446CF">
              <w:rPr>
                <w:rFonts w:ascii="Times New Roman" w:eastAsia="Times New Roman" w:hAnsi="Times New Roman" w:cs="Times New Roman"/>
                <w:b/>
                <w:bCs/>
                <w:i/>
                <w:spacing w:val="-1"/>
                <w:sz w:val="24"/>
                <w:szCs w:val="24"/>
                <w:u w:val="single"/>
              </w:rPr>
              <w:t>Ректор                                      А.Э.Еремеев</w:t>
            </w:r>
          </w:p>
        </w:tc>
      </w:tr>
      <w:tr w:rsidR="004446CF" w:rsidRPr="004446CF" w:rsidTr="00CE7B73">
        <w:tc>
          <w:tcPr>
            <w:tcW w:w="5153" w:type="dxa"/>
            <w:tcBorders>
              <w:top w:val="nil"/>
              <w:left w:val="single" w:sz="4" w:space="0" w:color="auto"/>
              <w:bottom w:val="nil"/>
              <w:right w:val="single" w:sz="4" w:space="0" w:color="auto"/>
            </w:tcBorders>
          </w:tcPr>
          <w:p w:rsidR="004446CF" w:rsidRPr="004446CF" w:rsidRDefault="004446CF" w:rsidP="004446CF">
            <w:pPr>
              <w:tabs>
                <w:tab w:val="left" w:pos="2195"/>
              </w:tabs>
              <w:jc w:val="both"/>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(наименование должности, фамилия, имя, отчество (при наличии)</w:t>
            </w:r>
          </w:p>
          <w:p w:rsidR="004446CF" w:rsidRPr="004446CF" w:rsidRDefault="004446CF" w:rsidP="004446CF">
            <w:pPr>
              <w:tabs>
                <w:tab w:val="left" w:pos="2195"/>
              </w:tabs>
              <w:jc w:val="both"/>
              <w:rPr>
                <w:rFonts w:ascii="Times New Roman" w:eastAsia="Times New Roman" w:hAnsi="Times New Roman" w:cs="Times New Roman"/>
                <w:bCs/>
                <w:w w:val="105"/>
                <w:sz w:val="24"/>
                <w:szCs w:val="24"/>
              </w:rPr>
            </w:pPr>
          </w:p>
          <w:p w:rsidR="004446CF" w:rsidRPr="004446CF" w:rsidRDefault="004446CF" w:rsidP="004446CF">
            <w:pPr>
              <w:tabs>
                <w:tab w:val="left" w:pos="2195"/>
              </w:tabs>
              <w:jc w:val="both"/>
              <w:rPr>
                <w:rFonts w:ascii="Times New Roman" w:eastAsia="Times New Roman" w:hAnsi="Times New Roman" w:cs="Times New Roman"/>
                <w:bCs/>
                <w:w w:val="105"/>
                <w:sz w:val="24"/>
                <w:szCs w:val="24"/>
              </w:rPr>
            </w:pPr>
          </w:p>
          <w:p w:rsidR="004446CF" w:rsidRPr="004446CF" w:rsidRDefault="004446CF" w:rsidP="004446CF">
            <w:pPr>
              <w:tabs>
                <w:tab w:val="left" w:pos="2195"/>
              </w:tabs>
              <w:jc w:val="both"/>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М.П. (при наличии)</w:t>
            </w:r>
          </w:p>
          <w:p w:rsidR="004446CF" w:rsidRPr="004446CF" w:rsidRDefault="004446CF" w:rsidP="004446CF">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(наименование должности, фамилия, имя, отчество (при наличии)</w:t>
            </w:r>
          </w:p>
          <w:p w:rsidR="004446CF" w:rsidRPr="004446CF" w:rsidRDefault="004446CF" w:rsidP="004446CF">
            <w:pPr>
              <w:tabs>
                <w:tab w:val="left" w:pos="2195"/>
              </w:tabs>
              <w:rPr>
                <w:rFonts w:ascii="Times New Roman" w:eastAsia="Times New Roman" w:hAnsi="Times New Roman" w:cs="Times New Roman"/>
                <w:bCs/>
                <w:w w:val="105"/>
                <w:sz w:val="24"/>
                <w:szCs w:val="24"/>
              </w:rPr>
            </w:pPr>
          </w:p>
          <w:p w:rsidR="004446CF" w:rsidRPr="004446CF" w:rsidRDefault="004446CF" w:rsidP="004446CF">
            <w:pPr>
              <w:tabs>
                <w:tab w:val="left" w:pos="2195"/>
              </w:tabs>
              <w:rPr>
                <w:rFonts w:ascii="Times New Roman" w:eastAsia="Times New Roman" w:hAnsi="Times New Roman" w:cs="Times New Roman"/>
                <w:bCs/>
                <w:w w:val="105"/>
                <w:sz w:val="24"/>
                <w:szCs w:val="24"/>
              </w:rPr>
            </w:pPr>
          </w:p>
          <w:p w:rsidR="004446CF" w:rsidRPr="004446CF" w:rsidRDefault="004446CF" w:rsidP="004446CF">
            <w:pPr>
              <w:tabs>
                <w:tab w:val="left" w:pos="2195"/>
              </w:tabs>
              <w:rPr>
                <w:rFonts w:ascii="Times New Roman" w:eastAsia="Times New Roman" w:hAnsi="Times New Roman" w:cs="Times New Roman"/>
                <w:bCs/>
                <w:w w:val="105"/>
                <w:sz w:val="24"/>
                <w:szCs w:val="24"/>
              </w:rPr>
            </w:pPr>
            <w:r w:rsidRPr="004446CF">
              <w:rPr>
                <w:rFonts w:ascii="Times New Roman" w:eastAsia="Times New Roman" w:hAnsi="Times New Roman" w:cs="Times New Roman"/>
                <w:bCs/>
                <w:w w:val="105"/>
                <w:sz w:val="24"/>
                <w:szCs w:val="24"/>
              </w:rPr>
              <w:t>М.П. (при наличии)</w:t>
            </w:r>
          </w:p>
          <w:p w:rsidR="004446CF" w:rsidRPr="004446CF" w:rsidRDefault="004446CF" w:rsidP="004446CF">
            <w:pPr>
              <w:tabs>
                <w:tab w:val="left" w:pos="2195"/>
              </w:tabs>
              <w:rPr>
                <w:rFonts w:ascii="Times New Roman" w:eastAsia="Times New Roman" w:hAnsi="Times New Roman" w:cs="Times New Roman"/>
                <w:bCs/>
                <w:w w:val="105"/>
                <w:sz w:val="24"/>
                <w:szCs w:val="24"/>
              </w:rPr>
            </w:pPr>
          </w:p>
        </w:tc>
      </w:tr>
      <w:tr w:rsidR="004446CF" w:rsidRPr="004446CF" w:rsidTr="00CE7B73">
        <w:tc>
          <w:tcPr>
            <w:tcW w:w="5153" w:type="dxa"/>
            <w:tcBorders>
              <w:top w:val="nil"/>
              <w:left w:val="single" w:sz="4" w:space="0" w:color="auto"/>
              <w:bottom w:val="single" w:sz="4" w:space="0" w:color="auto"/>
            </w:tcBorders>
          </w:tcPr>
          <w:p w:rsidR="004446CF" w:rsidRPr="004446CF" w:rsidRDefault="004446CF" w:rsidP="004446CF">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4446CF" w:rsidRPr="004446CF" w:rsidRDefault="004446CF" w:rsidP="004446CF">
            <w:pPr>
              <w:tabs>
                <w:tab w:val="left" w:pos="2195"/>
              </w:tabs>
              <w:rPr>
                <w:rFonts w:ascii="Times New Roman" w:eastAsia="Times New Roman" w:hAnsi="Times New Roman" w:cs="Times New Roman"/>
                <w:bCs/>
                <w:w w:val="105"/>
                <w:sz w:val="24"/>
                <w:szCs w:val="24"/>
              </w:rPr>
            </w:pPr>
          </w:p>
        </w:tc>
      </w:tr>
    </w:tbl>
    <w:p w:rsidR="004446CF" w:rsidRPr="004446CF" w:rsidRDefault="004446CF" w:rsidP="004446CF">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4446CF" w:rsidRDefault="004446CF" w:rsidP="004E6DCD">
      <w:pPr>
        <w:autoSpaceDE w:val="0"/>
        <w:autoSpaceDN w:val="0"/>
        <w:adjustRightInd w:val="0"/>
        <w:spacing w:after="0" w:line="240" w:lineRule="auto"/>
        <w:jc w:val="right"/>
        <w:rPr>
          <w:rFonts w:ascii="Times New Roman" w:hAnsi="Times New Roman" w:cs="Times New Roman"/>
          <w:bCs/>
          <w:sz w:val="28"/>
          <w:szCs w:val="28"/>
        </w:rPr>
      </w:pPr>
    </w:p>
    <w:p w:rsidR="00B52272" w:rsidRDefault="00B52272" w:rsidP="004E6DCD">
      <w:pPr>
        <w:autoSpaceDE w:val="0"/>
        <w:autoSpaceDN w:val="0"/>
        <w:adjustRightInd w:val="0"/>
        <w:spacing w:after="0" w:line="240" w:lineRule="auto"/>
        <w:jc w:val="right"/>
        <w:rPr>
          <w:rFonts w:ascii="Times New Roman" w:hAnsi="Times New Roman" w:cs="Times New Roman"/>
          <w:bCs/>
          <w:sz w:val="28"/>
          <w:szCs w:val="28"/>
        </w:rPr>
      </w:pPr>
    </w:p>
    <w:p w:rsidR="004E6DCD" w:rsidRDefault="004E6DCD" w:rsidP="004E6DC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6</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 xml:space="preserve">Частное  учреждение образовательная организация </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высшего образования «Омская гуманитарная академия»</w:t>
      </w:r>
    </w:p>
    <w:p w:rsidR="004E6DCD"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B52272" w:rsidRPr="00B52272" w:rsidRDefault="00B52272" w:rsidP="00B52272">
      <w:pPr>
        <w:spacing w:after="0" w:line="240" w:lineRule="auto"/>
        <w:jc w:val="center"/>
        <w:outlineLvl w:val="1"/>
        <w:rPr>
          <w:rFonts w:ascii="Times New Roman" w:eastAsia="Times New Roman" w:hAnsi="Times New Roman" w:cs="Times New Roman"/>
          <w:b/>
          <w:sz w:val="28"/>
          <w:szCs w:val="28"/>
        </w:rPr>
      </w:pPr>
      <w:r w:rsidRPr="00B52272">
        <w:rPr>
          <w:rFonts w:ascii="Times New Roman" w:eastAsia="Times New Roman" w:hAnsi="Times New Roman" w:cs="Times New Roman"/>
          <w:b/>
          <w:sz w:val="28"/>
          <w:szCs w:val="28"/>
        </w:rPr>
        <w:t xml:space="preserve">СОВМЕСТНЫЙ  РАБОЧИЙ ГРАФИК (ПЛАН) ПРОГРАММЫ ПРАКТИЧЕСКОЙ ПОДГОТОВКИ (УЧЕБНАЯ ПРАКТИКА)  </w:t>
      </w:r>
    </w:p>
    <w:p w:rsidR="004E6DCD" w:rsidRPr="00905FA9" w:rsidRDefault="004E6DCD" w:rsidP="004E6DCD">
      <w:pPr>
        <w:pStyle w:val="Default"/>
        <w:jc w:val="center"/>
        <w:rPr>
          <w:sz w:val="28"/>
          <w:szCs w:val="28"/>
        </w:rPr>
      </w:pPr>
    </w:p>
    <w:p w:rsidR="004E6DCD" w:rsidRDefault="004E6DCD" w:rsidP="004E6DCD">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363666" w:rsidRPr="00B609A6" w:rsidRDefault="00363666" w:rsidP="00B609A6">
      <w:pPr>
        <w:pStyle w:val="Default"/>
        <w:ind w:firstLine="709"/>
        <w:jc w:val="both"/>
        <w:rPr>
          <w:sz w:val="28"/>
          <w:szCs w:val="28"/>
          <w:u w:val="single"/>
        </w:rPr>
      </w:pPr>
      <w:r w:rsidRPr="00B609A6">
        <w:rPr>
          <w:sz w:val="28"/>
          <w:szCs w:val="28"/>
        </w:rPr>
        <w:t xml:space="preserve">Направление подготовки: </w:t>
      </w:r>
      <w:r w:rsidR="00CF34A5">
        <w:rPr>
          <w:sz w:val="28"/>
          <w:szCs w:val="28"/>
          <w:u w:val="single"/>
        </w:rPr>
        <w:t>Социальная работа</w:t>
      </w:r>
    </w:p>
    <w:p w:rsidR="00363666" w:rsidRPr="00B609A6" w:rsidRDefault="00363666" w:rsidP="00B609A6">
      <w:pPr>
        <w:spacing w:after="0" w:line="240" w:lineRule="auto"/>
        <w:ind w:firstLine="709"/>
        <w:jc w:val="both"/>
        <w:rPr>
          <w:rFonts w:ascii="Times New Roman" w:hAnsi="Times New Roman" w:cs="Times New Roman"/>
          <w:sz w:val="28"/>
          <w:szCs w:val="28"/>
        </w:rPr>
      </w:pPr>
      <w:r w:rsidRPr="00B609A6">
        <w:rPr>
          <w:rFonts w:ascii="Times New Roman" w:hAnsi="Times New Roman" w:cs="Times New Roman"/>
          <w:sz w:val="28"/>
          <w:szCs w:val="28"/>
        </w:rPr>
        <w:t>Направленность (</w:t>
      </w:r>
      <w:r w:rsidR="00CF34A5">
        <w:rPr>
          <w:rFonts w:ascii="Times New Roman" w:hAnsi="Times New Roman" w:cs="Times New Roman"/>
          <w:sz w:val="28"/>
          <w:szCs w:val="28"/>
        </w:rPr>
        <w:t>профиль) программы Социальная работа с населением</w:t>
      </w:r>
    </w:p>
    <w:p w:rsidR="00363666" w:rsidRPr="00B609A6" w:rsidRDefault="00363666" w:rsidP="00B609A6">
      <w:pPr>
        <w:pStyle w:val="Default"/>
        <w:ind w:firstLine="709"/>
        <w:jc w:val="both"/>
        <w:rPr>
          <w:sz w:val="28"/>
          <w:szCs w:val="28"/>
        </w:rPr>
      </w:pPr>
      <w:r w:rsidRPr="00B609A6">
        <w:rPr>
          <w:sz w:val="28"/>
          <w:szCs w:val="28"/>
        </w:rPr>
        <w:t>Вид практики: Учебная</w:t>
      </w:r>
      <w:r w:rsidR="00B52272">
        <w:rPr>
          <w:sz w:val="28"/>
          <w:szCs w:val="28"/>
        </w:rPr>
        <w:t xml:space="preserve"> </w:t>
      </w:r>
      <w:r w:rsidRPr="00B609A6">
        <w:rPr>
          <w:sz w:val="28"/>
          <w:szCs w:val="28"/>
        </w:rPr>
        <w:t>практика</w:t>
      </w:r>
    </w:p>
    <w:p w:rsidR="00363666" w:rsidRPr="00B609A6" w:rsidRDefault="00363666" w:rsidP="00B609A6">
      <w:pPr>
        <w:spacing w:after="0" w:line="240" w:lineRule="auto"/>
        <w:ind w:firstLine="709"/>
        <w:jc w:val="both"/>
        <w:rPr>
          <w:rFonts w:ascii="Times New Roman" w:hAnsi="Times New Roman" w:cs="Times New Roman"/>
          <w:sz w:val="28"/>
          <w:szCs w:val="28"/>
        </w:rPr>
      </w:pPr>
      <w:r w:rsidRPr="00B609A6">
        <w:rPr>
          <w:rFonts w:ascii="Times New Roman" w:hAnsi="Times New Roman" w:cs="Times New Roman"/>
          <w:sz w:val="28"/>
          <w:szCs w:val="28"/>
        </w:rPr>
        <w:t xml:space="preserve">Тип практики: </w:t>
      </w:r>
      <w:r w:rsidR="005A4D37">
        <w:rPr>
          <w:rFonts w:ascii="Times New Roman" w:hAnsi="Times New Roman" w:cs="Times New Roman"/>
          <w:sz w:val="28"/>
          <w:szCs w:val="28"/>
        </w:rPr>
        <w:t>Ознакомительная</w:t>
      </w:r>
    </w:p>
    <w:p w:rsidR="00363666" w:rsidRPr="00B609A6" w:rsidRDefault="00363666" w:rsidP="00B609A6">
      <w:pPr>
        <w:pStyle w:val="Default"/>
        <w:ind w:firstLine="709"/>
        <w:rPr>
          <w:sz w:val="28"/>
          <w:szCs w:val="28"/>
        </w:rPr>
      </w:pPr>
    </w:p>
    <w:p w:rsidR="00363666" w:rsidRPr="00B609A6" w:rsidRDefault="00363666" w:rsidP="00B609A6">
      <w:pPr>
        <w:pStyle w:val="Default"/>
        <w:rPr>
          <w:sz w:val="28"/>
          <w:szCs w:val="28"/>
        </w:rPr>
      </w:pPr>
      <w:r w:rsidRPr="00B609A6">
        <w:rPr>
          <w:sz w:val="28"/>
          <w:szCs w:val="28"/>
        </w:rPr>
        <w:t>Руководитель практики от ОмГА ________________________________________________</w:t>
      </w:r>
    </w:p>
    <w:p w:rsidR="00363666" w:rsidRPr="00B609A6" w:rsidRDefault="00363666" w:rsidP="00B609A6">
      <w:pPr>
        <w:pStyle w:val="Default"/>
        <w:jc w:val="both"/>
        <w:rPr>
          <w:sz w:val="28"/>
          <w:szCs w:val="28"/>
        </w:rPr>
      </w:pPr>
      <w:r w:rsidRPr="00B609A6">
        <w:rPr>
          <w:sz w:val="28"/>
          <w:szCs w:val="28"/>
        </w:rPr>
        <w:t xml:space="preserve">                                                          (</w:t>
      </w:r>
      <w:r w:rsidRPr="00B609A6">
        <w:rPr>
          <w:sz w:val="22"/>
          <w:szCs w:val="22"/>
        </w:rPr>
        <w:t>Уч. степень, уч. звание, Фамилия И.О.)</w:t>
      </w:r>
    </w:p>
    <w:p w:rsidR="00363666" w:rsidRPr="00B609A6" w:rsidRDefault="00363666" w:rsidP="00B609A6">
      <w:pPr>
        <w:pStyle w:val="Default"/>
        <w:rPr>
          <w:sz w:val="28"/>
          <w:szCs w:val="28"/>
        </w:rPr>
      </w:pPr>
      <w:r w:rsidRPr="00B609A6">
        <w:rPr>
          <w:sz w:val="28"/>
          <w:szCs w:val="28"/>
        </w:rPr>
        <w:t>Наименование профильной организации ___________________________________</w:t>
      </w:r>
    </w:p>
    <w:p w:rsidR="00B609A6" w:rsidRDefault="00363666" w:rsidP="00B609A6">
      <w:pPr>
        <w:pStyle w:val="Default"/>
        <w:jc w:val="both"/>
        <w:rPr>
          <w:sz w:val="28"/>
          <w:szCs w:val="28"/>
        </w:rPr>
      </w:pPr>
      <w:r w:rsidRPr="00B609A6">
        <w:rPr>
          <w:sz w:val="28"/>
          <w:szCs w:val="28"/>
        </w:rPr>
        <w:t>____________________________________________</w:t>
      </w:r>
      <w:r w:rsidR="00B609A6">
        <w:rPr>
          <w:sz w:val="28"/>
          <w:szCs w:val="28"/>
        </w:rPr>
        <w:t>____________________</w:t>
      </w:r>
    </w:p>
    <w:p w:rsidR="00363666" w:rsidRPr="00B609A6" w:rsidRDefault="00363666" w:rsidP="00B609A6">
      <w:pPr>
        <w:pStyle w:val="Default"/>
        <w:rPr>
          <w:sz w:val="28"/>
          <w:szCs w:val="28"/>
        </w:rPr>
      </w:pPr>
      <w:r w:rsidRPr="00B609A6">
        <w:rPr>
          <w:sz w:val="28"/>
          <w:szCs w:val="28"/>
        </w:rPr>
        <w:t>Руководитель практики от профильной организации_________________________________</w:t>
      </w:r>
    </w:p>
    <w:p w:rsidR="00363666" w:rsidRDefault="00363666" w:rsidP="00B609A6">
      <w:pPr>
        <w:pStyle w:val="Default"/>
        <w:jc w:val="both"/>
        <w:rPr>
          <w:sz w:val="22"/>
          <w:szCs w:val="22"/>
        </w:rPr>
      </w:pPr>
      <w:r w:rsidRPr="00B609A6">
        <w:rPr>
          <w:sz w:val="28"/>
          <w:szCs w:val="28"/>
        </w:rPr>
        <w:t>(</w:t>
      </w:r>
      <w:r w:rsidRPr="00B609A6">
        <w:rPr>
          <w:sz w:val="22"/>
          <w:szCs w:val="22"/>
        </w:rPr>
        <w:t xml:space="preserve">должность Ф.И.О.) </w:t>
      </w:r>
    </w:p>
    <w:p w:rsidR="00B30E3A" w:rsidRPr="00B609A6" w:rsidRDefault="00B30E3A" w:rsidP="00B609A6">
      <w:pPr>
        <w:pStyle w:val="Default"/>
        <w:jc w:val="both"/>
        <w:rPr>
          <w:sz w:val="22"/>
          <w:szCs w:val="22"/>
        </w:rPr>
      </w:pPr>
    </w:p>
    <w:tbl>
      <w:tblPr>
        <w:tblStyle w:val="af5"/>
        <w:tblW w:w="10314" w:type="dxa"/>
        <w:tblLook w:val="04A0"/>
      </w:tblPr>
      <w:tblGrid>
        <w:gridCol w:w="817"/>
        <w:gridCol w:w="2126"/>
        <w:gridCol w:w="7371"/>
      </w:tblGrid>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w:t>
            </w:r>
          </w:p>
        </w:tc>
        <w:tc>
          <w:tcPr>
            <w:tcW w:w="2126" w:type="dxa"/>
          </w:tcPr>
          <w:p w:rsidR="004E6DCD"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 xml:space="preserve">Сроки </w:t>
            </w:r>
          </w:p>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проведения</w:t>
            </w:r>
          </w:p>
        </w:tc>
        <w:tc>
          <w:tcPr>
            <w:tcW w:w="7371"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Планируемые работы</w:t>
            </w:r>
          </w:p>
        </w:tc>
      </w:tr>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905FA9" w:rsidRDefault="004E6DCD" w:rsidP="00C17903">
            <w:pPr>
              <w:rPr>
                <w:rFonts w:ascii="Times New Roman" w:hAnsi="Times New Roman" w:cs="Times New Roman"/>
                <w:sz w:val="28"/>
                <w:szCs w:val="28"/>
              </w:rPr>
            </w:pPr>
            <w:r>
              <w:rPr>
                <w:rFonts w:ascii="Times New Roman" w:hAnsi="Times New Roman" w:cs="Times New Roman"/>
                <w:sz w:val="28"/>
                <w:szCs w:val="28"/>
              </w:rPr>
              <w:t>Инструктаж по технике безопасности</w:t>
            </w:r>
          </w:p>
        </w:tc>
      </w:tr>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905FA9" w:rsidRDefault="004E6DCD" w:rsidP="00C17903">
            <w:pPr>
              <w:jc w:val="center"/>
              <w:rPr>
                <w:rFonts w:ascii="Times New Roman" w:hAnsi="Times New Roman" w:cs="Times New Roman"/>
                <w:sz w:val="28"/>
                <w:szCs w:val="28"/>
              </w:rPr>
            </w:pPr>
            <w:r>
              <w:rPr>
                <w:rFonts w:ascii="Times New Roman" w:hAnsi="Times New Roman" w:cs="Times New Roman"/>
                <w:sz w:val="28"/>
                <w:szCs w:val="28"/>
              </w:rPr>
              <w:t>Описание рабочего места в организации/учреждении</w:t>
            </w:r>
          </w:p>
        </w:tc>
      </w:tr>
      <w:tr w:rsidR="004E6DCD" w:rsidRPr="00905FA9" w:rsidTr="00884AEB">
        <w:trPr>
          <w:trHeight w:val="612"/>
        </w:trPr>
        <w:tc>
          <w:tcPr>
            <w:tcW w:w="817" w:type="dxa"/>
          </w:tcPr>
          <w:p w:rsidR="004E6DCD" w:rsidRDefault="004E6DCD" w:rsidP="00C17903">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B93628" w:rsidRDefault="004E6DCD" w:rsidP="004E6DCD">
            <w:pPr>
              <w:jc w:val="both"/>
              <w:rPr>
                <w:rFonts w:ascii="Times New Roman" w:hAnsi="Times New Roman" w:cs="Times New Roman"/>
                <w:sz w:val="28"/>
                <w:szCs w:val="28"/>
              </w:rPr>
            </w:pPr>
            <w:r w:rsidRPr="00B93628">
              <w:rPr>
                <w:rStyle w:val="af"/>
                <w:rFonts w:ascii="Times New Roman" w:hAnsi="Times New Roman"/>
                <w:noProof/>
                <w:color w:val="000000"/>
                <w:sz w:val="28"/>
                <w:szCs w:val="28"/>
              </w:rPr>
              <w:t xml:space="preserve">Изучить </w:t>
            </w:r>
            <w:r w:rsidR="00F02591">
              <w:rPr>
                <w:rFonts w:ascii="Times New Roman" w:hAnsi="Times New Roman"/>
                <w:sz w:val="28"/>
                <w:szCs w:val="28"/>
              </w:rPr>
              <w:t>структуру организации/учреждения</w:t>
            </w:r>
            <w:r w:rsidRPr="00B93628">
              <w:rPr>
                <w:rFonts w:ascii="Times New Roman" w:hAnsi="Times New Roman"/>
                <w:sz w:val="28"/>
                <w:szCs w:val="28"/>
              </w:rPr>
              <w:t xml:space="preserve"> (</w:t>
            </w:r>
            <w:r w:rsidRPr="00B93628">
              <w:rPr>
                <w:rFonts w:ascii="Times New Roman" w:hAnsi="Times New Roman"/>
                <w:i/>
                <w:sz w:val="28"/>
                <w:szCs w:val="28"/>
              </w:rPr>
              <w:t>наименование базы практики</w:t>
            </w:r>
            <w:r w:rsidRPr="00B93628">
              <w:rPr>
                <w:rFonts w:ascii="Times New Roman" w:hAnsi="Times New Roman"/>
                <w:sz w:val="28"/>
                <w:szCs w:val="28"/>
              </w:rPr>
              <w:t>)</w:t>
            </w:r>
          </w:p>
        </w:tc>
      </w:tr>
      <w:tr w:rsidR="004E6DCD" w:rsidRPr="00905FA9" w:rsidTr="004D24D3">
        <w:tc>
          <w:tcPr>
            <w:tcW w:w="817" w:type="dxa"/>
          </w:tcPr>
          <w:p w:rsidR="004E6DCD" w:rsidRDefault="004E6DCD" w:rsidP="00C17903">
            <w:pPr>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B93628" w:rsidRDefault="004E6DCD" w:rsidP="004E6DCD">
            <w:pPr>
              <w:jc w:val="both"/>
              <w:rPr>
                <w:rFonts w:ascii="Times New Roman" w:hAnsi="Times New Roman" w:cs="Times New Roman"/>
                <w:sz w:val="28"/>
                <w:szCs w:val="28"/>
              </w:rPr>
            </w:pPr>
            <w:r w:rsidRPr="00B93628">
              <w:rPr>
                <w:rStyle w:val="af"/>
                <w:rFonts w:ascii="Times New Roman" w:hAnsi="Times New Roman"/>
                <w:noProof/>
                <w:color w:val="000000"/>
                <w:sz w:val="28"/>
                <w:szCs w:val="28"/>
              </w:rPr>
              <w:t xml:space="preserve">Изучить </w:t>
            </w:r>
            <w:r w:rsidR="00F02591">
              <w:rPr>
                <w:rFonts w:ascii="Times New Roman" w:hAnsi="Times New Roman"/>
                <w:sz w:val="28"/>
                <w:szCs w:val="28"/>
              </w:rPr>
              <w:t>правовое обеспечение социальной работы</w:t>
            </w:r>
            <w:r w:rsidRPr="00B93628">
              <w:rPr>
                <w:rFonts w:ascii="Times New Roman" w:hAnsi="Times New Roman"/>
                <w:sz w:val="28"/>
                <w:szCs w:val="28"/>
              </w:rPr>
              <w:t xml:space="preserve"> (</w:t>
            </w:r>
            <w:r w:rsidRPr="00B93628">
              <w:rPr>
                <w:rFonts w:ascii="Times New Roman" w:hAnsi="Times New Roman"/>
                <w:i/>
                <w:sz w:val="28"/>
                <w:szCs w:val="28"/>
              </w:rPr>
              <w:t>наименование базы практики</w:t>
            </w:r>
            <w:r w:rsidRPr="00B93628">
              <w:rPr>
                <w:rFonts w:ascii="Times New Roman" w:hAnsi="Times New Roman"/>
                <w:sz w:val="28"/>
                <w:szCs w:val="28"/>
              </w:rPr>
              <w:t xml:space="preserve">) </w:t>
            </w:r>
          </w:p>
        </w:tc>
      </w:tr>
      <w:tr w:rsidR="004E6DCD" w:rsidRPr="00905FA9" w:rsidTr="004D24D3">
        <w:trPr>
          <w:trHeight w:val="663"/>
        </w:trPr>
        <w:tc>
          <w:tcPr>
            <w:tcW w:w="817" w:type="dxa"/>
          </w:tcPr>
          <w:p w:rsidR="004E6DCD" w:rsidRDefault="004E6DCD" w:rsidP="00C17903">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B93628" w:rsidRDefault="00F02591" w:rsidP="00B93628">
            <w:pPr>
              <w:shd w:val="clear" w:color="auto" w:fill="FFFFFF"/>
              <w:rPr>
                <w:rFonts w:ascii="Times New Roman" w:hAnsi="Times New Roman" w:cs="Times New Roman"/>
                <w:sz w:val="28"/>
                <w:szCs w:val="28"/>
              </w:rPr>
            </w:pPr>
            <w:r>
              <w:rPr>
                <w:rFonts w:ascii="Times New Roman" w:hAnsi="Times New Roman"/>
                <w:sz w:val="28"/>
                <w:szCs w:val="28"/>
              </w:rPr>
              <w:t xml:space="preserve">Изучить социальный паспорт семьи, получателя социальных услуг </w:t>
            </w:r>
            <w:r w:rsidR="004E6DCD" w:rsidRPr="00B93628">
              <w:rPr>
                <w:rFonts w:ascii="Times New Roman" w:hAnsi="Times New Roman"/>
                <w:sz w:val="28"/>
                <w:szCs w:val="28"/>
              </w:rPr>
              <w:t>(</w:t>
            </w:r>
            <w:r w:rsidR="004E6DCD" w:rsidRPr="00B93628">
              <w:rPr>
                <w:rFonts w:ascii="Times New Roman" w:hAnsi="Times New Roman"/>
                <w:i/>
                <w:sz w:val="28"/>
                <w:szCs w:val="28"/>
              </w:rPr>
              <w:t>наименование базы практики</w:t>
            </w:r>
            <w:r w:rsidR="004E6DCD" w:rsidRPr="00B93628">
              <w:rPr>
                <w:rFonts w:ascii="Times New Roman" w:hAnsi="Times New Roman"/>
                <w:sz w:val="28"/>
                <w:szCs w:val="28"/>
              </w:rPr>
              <w:t xml:space="preserve">) </w:t>
            </w:r>
          </w:p>
        </w:tc>
      </w:tr>
      <w:tr w:rsidR="004E6DCD" w:rsidRPr="00905FA9" w:rsidTr="004D24D3">
        <w:tc>
          <w:tcPr>
            <w:tcW w:w="817" w:type="dxa"/>
          </w:tcPr>
          <w:p w:rsidR="004E6DCD" w:rsidRPr="009A1472" w:rsidRDefault="00B30E3A" w:rsidP="00C17903">
            <w:pPr>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4E6DCD" w:rsidRPr="00905FA9" w:rsidRDefault="004E6DCD" w:rsidP="00C17903">
            <w:pPr>
              <w:jc w:val="center"/>
              <w:rPr>
                <w:rFonts w:ascii="Times New Roman" w:hAnsi="Times New Roman" w:cs="Times New Roman"/>
                <w:sz w:val="28"/>
                <w:szCs w:val="28"/>
              </w:rPr>
            </w:pPr>
          </w:p>
        </w:tc>
        <w:tc>
          <w:tcPr>
            <w:tcW w:w="7371" w:type="dxa"/>
          </w:tcPr>
          <w:p w:rsidR="004E6DCD" w:rsidRPr="00905FA9" w:rsidRDefault="004E6DCD" w:rsidP="00C17903">
            <w:pPr>
              <w:jc w:val="both"/>
              <w:rPr>
                <w:rFonts w:ascii="Times New Roman" w:hAnsi="Times New Roman" w:cs="Times New Roman"/>
                <w:sz w:val="28"/>
                <w:szCs w:val="28"/>
              </w:rPr>
            </w:pPr>
            <w:r w:rsidRPr="00BA7877">
              <w:rPr>
                <w:rFonts w:ascii="Times New Roman" w:hAnsi="Times New Roman" w:cs="Times New Roman"/>
                <w:sz w:val="28"/>
                <w:szCs w:val="28"/>
              </w:rPr>
              <w:t>Подготовка и предоставление отчета о прохождении практики.</w:t>
            </w:r>
          </w:p>
        </w:tc>
      </w:tr>
    </w:tbl>
    <w:p w:rsidR="00B30E3A" w:rsidRDefault="00B30E3A" w:rsidP="004E6DCD">
      <w:pPr>
        <w:autoSpaceDE w:val="0"/>
        <w:autoSpaceDN w:val="0"/>
        <w:adjustRightInd w:val="0"/>
        <w:spacing w:after="0" w:line="240" w:lineRule="auto"/>
        <w:rPr>
          <w:rFonts w:ascii="Times New Roman" w:hAnsi="Times New Roman" w:cs="Times New Roman"/>
          <w:sz w:val="28"/>
          <w:szCs w:val="28"/>
        </w:rPr>
      </w:pP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905FA9">
        <w:rPr>
          <w:rFonts w:ascii="Times New Roman" w:hAnsi="Times New Roman" w:cs="Times New Roman"/>
          <w:sz w:val="28"/>
          <w:szCs w:val="28"/>
        </w:rPr>
        <w:t>Заведующий кафедрой:</w:t>
      </w:r>
      <w:r w:rsidRPr="00905FA9">
        <w:rPr>
          <w:rFonts w:ascii="Times New Roman" w:hAnsi="Times New Roman" w:cs="Times New Roman"/>
          <w:sz w:val="28"/>
          <w:szCs w:val="28"/>
        </w:rPr>
        <w:tab/>
      </w:r>
      <w:r w:rsidRPr="00905FA9">
        <w:rPr>
          <w:rFonts w:ascii="Times New Roman" w:hAnsi="Times New Roman" w:cs="Times New Roman"/>
          <w:sz w:val="28"/>
          <w:szCs w:val="28"/>
        </w:rPr>
        <w:tab/>
        <w:t>___________________ / _______</w:t>
      </w:r>
      <w:r>
        <w:rPr>
          <w:rFonts w:ascii="Times New Roman" w:hAnsi="Times New Roman" w:cs="Times New Roman"/>
          <w:sz w:val="28"/>
          <w:szCs w:val="28"/>
        </w:rPr>
        <w:t>____________</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от </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ЧУОО ВО «ОмГА»</w:t>
      </w:r>
      <w:r>
        <w:rPr>
          <w:rFonts w:ascii="Times New Roman" w:hAnsi="Times New Roman" w:cs="Times New Roman"/>
          <w:sz w:val="28"/>
          <w:szCs w:val="28"/>
        </w:rPr>
        <w:tab/>
      </w:r>
      <w:r>
        <w:rPr>
          <w:rFonts w:ascii="Times New Roman" w:hAnsi="Times New Roman" w:cs="Times New Roman"/>
          <w:sz w:val="28"/>
          <w:szCs w:val="28"/>
        </w:rPr>
        <w:tab/>
        <w:t>___________________ / ____________________</w:t>
      </w:r>
    </w:p>
    <w:p w:rsidR="004E6DCD" w:rsidRPr="00BA7877" w:rsidRDefault="004E6DCD" w:rsidP="004E6DCD">
      <w:pPr>
        <w:autoSpaceDE w:val="0"/>
        <w:autoSpaceDN w:val="0"/>
        <w:adjustRightInd w:val="0"/>
        <w:spacing w:after="0" w:line="240" w:lineRule="auto"/>
        <w:rPr>
          <w:rFonts w:ascii="Times New Roman" w:hAnsi="Times New Roman" w:cs="Times New Roman"/>
          <w:sz w:val="28"/>
          <w:szCs w:val="28"/>
        </w:rPr>
      </w:pPr>
    </w:p>
    <w:p w:rsidR="004E6DCD" w:rsidRDefault="004E6DCD" w:rsidP="00B30E3A">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w:t>
      </w:r>
      <w:r w:rsidR="004D24D3">
        <w:rPr>
          <w:rFonts w:ascii="Times New Roman" w:hAnsi="Times New Roman" w:cs="Times New Roman"/>
          <w:sz w:val="28"/>
          <w:szCs w:val="28"/>
        </w:rPr>
        <w:t>профильной организации__________</w:t>
      </w:r>
      <w:r w:rsidR="00B30E3A">
        <w:rPr>
          <w:rFonts w:ascii="Times New Roman" w:hAnsi="Times New Roman" w:cs="Times New Roman"/>
          <w:sz w:val="28"/>
          <w:szCs w:val="28"/>
        </w:rPr>
        <w:t>_________ / _______</w:t>
      </w:r>
    </w:p>
    <w:p w:rsidR="007C223D" w:rsidRPr="00AD5DE3" w:rsidRDefault="00B52272" w:rsidP="00B52272">
      <w:pPr>
        <w:shd w:val="clear" w:color="auto" w:fill="FFFFFF"/>
        <w:spacing w:after="0" w:line="240" w:lineRule="auto"/>
        <w:jc w:val="both"/>
        <w:rPr>
          <w:rFonts w:ascii="Times New Roman" w:hAnsi="Times New Roman" w:cs="Times New Roman"/>
          <w:b/>
          <w:sz w:val="40"/>
          <w:szCs w:val="40"/>
        </w:rPr>
      </w:pPr>
      <w:r>
        <w:rPr>
          <w:rFonts w:ascii="Times New Roman" w:hAnsi="Times New Roman" w:cs="Times New Roman"/>
          <w:sz w:val="28"/>
          <w:szCs w:val="28"/>
        </w:rPr>
        <w:t xml:space="preserve">.      </w:t>
      </w:r>
      <w:r w:rsidR="007C223D" w:rsidRPr="00B52272">
        <w:rPr>
          <w:rFonts w:ascii="Times New Roman" w:hAnsi="Times New Roman" w:cs="Times New Roman"/>
          <w:sz w:val="28"/>
          <w:szCs w:val="28"/>
        </w:rPr>
        <w:t xml:space="preserve"> </w:t>
      </w:r>
      <w:r w:rsidR="007C223D" w:rsidRPr="00B52272">
        <w:rPr>
          <w:rFonts w:ascii="Times New Roman" w:hAnsi="Times New Roman" w:cs="Times New Roman"/>
          <w:sz w:val="40"/>
          <w:szCs w:val="40"/>
        </w:rPr>
        <w:t>м.п.</w:t>
      </w:r>
    </w:p>
    <w:p w:rsidR="004E6DCD" w:rsidRDefault="004E6DCD" w:rsidP="004E6DCD"/>
    <w:p w:rsidR="0038688C" w:rsidRDefault="0038688C" w:rsidP="004E6DCD"/>
    <w:p w:rsidR="00144C24" w:rsidRDefault="00144C24" w:rsidP="0038688C">
      <w:pPr>
        <w:spacing w:after="0" w:line="360" w:lineRule="auto"/>
        <w:ind w:left="4100" w:firstLine="720"/>
        <w:jc w:val="right"/>
        <w:rPr>
          <w:rFonts w:ascii="Times New Roman" w:eastAsia="Times New Roman" w:hAnsi="Times New Roman" w:cs="Times New Roman"/>
          <w:bCs/>
          <w:sz w:val="28"/>
          <w:szCs w:val="28"/>
        </w:rPr>
      </w:pPr>
    </w:p>
    <w:p w:rsidR="00B30E3A" w:rsidRDefault="00B30E3A" w:rsidP="0038688C">
      <w:pPr>
        <w:spacing w:after="0" w:line="360" w:lineRule="auto"/>
        <w:ind w:left="4100" w:firstLine="720"/>
        <w:jc w:val="right"/>
        <w:rPr>
          <w:rFonts w:ascii="Times New Roman" w:eastAsia="Times New Roman" w:hAnsi="Times New Roman" w:cs="Times New Roman"/>
          <w:bCs/>
          <w:sz w:val="28"/>
          <w:szCs w:val="28"/>
        </w:rPr>
      </w:pPr>
    </w:p>
    <w:p w:rsidR="00B30E3A" w:rsidRDefault="00B30E3A" w:rsidP="0038688C">
      <w:pPr>
        <w:spacing w:after="0" w:line="360" w:lineRule="auto"/>
        <w:ind w:left="4100" w:firstLine="720"/>
        <w:jc w:val="right"/>
        <w:rPr>
          <w:rFonts w:ascii="Times New Roman" w:eastAsia="Times New Roman" w:hAnsi="Times New Roman" w:cs="Times New Roman"/>
          <w:bCs/>
          <w:sz w:val="28"/>
          <w:szCs w:val="28"/>
        </w:rPr>
      </w:pPr>
    </w:p>
    <w:p w:rsidR="0038688C" w:rsidRPr="0038688C" w:rsidRDefault="0038688C" w:rsidP="0038688C">
      <w:pPr>
        <w:spacing w:after="0" w:line="360" w:lineRule="auto"/>
        <w:ind w:left="4100" w:firstLine="720"/>
        <w:jc w:val="right"/>
        <w:rPr>
          <w:rFonts w:ascii="Times New Roman" w:eastAsia="Times New Roman" w:hAnsi="Times New Roman" w:cs="Times New Roman"/>
          <w:bCs/>
          <w:sz w:val="28"/>
          <w:szCs w:val="28"/>
        </w:rPr>
      </w:pPr>
      <w:r w:rsidRPr="0038688C">
        <w:rPr>
          <w:rFonts w:ascii="Times New Roman" w:eastAsia="Times New Roman" w:hAnsi="Times New Roman" w:cs="Times New Roman"/>
          <w:bCs/>
          <w:sz w:val="28"/>
          <w:szCs w:val="28"/>
        </w:rPr>
        <w:t xml:space="preserve">Приложение </w:t>
      </w:r>
      <w:r w:rsidR="00363666">
        <w:rPr>
          <w:rFonts w:ascii="Times New Roman" w:eastAsia="Times New Roman" w:hAnsi="Times New Roman" w:cs="Times New Roman"/>
          <w:bCs/>
          <w:sz w:val="28"/>
          <w:szCs w:val="28"/>
        </w:rPr>
        <w:t>7</w:t>
      </w:r>
    </w:p>
    <w:p w:rsidR="0038688C" w:rsidRPr="0038688C" w:rsidRDefault="0038688C" w:rsidP="0038688C">
      <w:pPr>
        <w:spacing w:after="0" w:line="240" w:lineRule="auto"/>
        <w:jc w:val="center"/>
        <w:rPr>
          <w:rFonts w:ascii="Times New Roman" w:eastAsia="Times New Roman" w:hAnsi="Times New Roman" w:cs="Times New Roman"/>
          <w:i/>
          <w:sz w:val="28"/>
          <w:szCs w:val="28"/>
        </w:rPr>
      </w:pPr>
      <w:r w:rsidRPr="0038688C">
        <w:rPr>
          <w:rFonts w:ascii="Times New Roman" w:eastAsia="Times New Roman" w:hAnsi="Times New Roman" w:cs="Times New Roman"/>
          <w:i/>
          <w:sz w:val="24"/>
          <w:szCs w:val="28"/>
        </w:rPr>
        <w:t xml:space="preserve">Образец заявления для прохождения </w:t>
      </w:r>
      <w:r>
        <w:rPr>
          <w:rFonts w:ascii="Times New Roman" w:eastAsia="Times New Roman" w:hAnsi="Times New Roman" w:cs="Times New Roman"/>
          <w:i/>
          <w:sz w:val="24"/>
          <w:szCs w:val="28"/>
        </w:rPr>
        <w:t xml:space="preserve">учебной </w:t>
      </w:r>
      <w:r w:rsidRPr="0038688C">
        <w:rPr>
          <w:rFonts w:ascii="Times New Roman" w:eastAsia="Times New Roman" w:hAnsi="Times New Roman" w:cs="Times New Roman"/>
          <w:i/>
          <w:sz w:val="24"/>
          <w:szCs w:val="28"/>
        </w:rPr>
        <w:t xml:space="preserve">практики </w:t>
      </w:r>
    </w:p>
    <w:p w:rsidR="0038688C" w:rsidRPr="0038688C"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38688C" w:rsidRDefault="0038688C" w:rsidP="0038688C">
      <w:pPr>
        <w:spacing w:after="0" w:line="240" w:lineRule="auto"/>
        <w:jc w:val="both"/>
        <w:rPr>
          <w:rFonts w:ascii="Times New Roman" w:eastAsia="Times New Roman" w:hAnsi="Times New Roman" w:cs="Times New Roman"/>
          <w:sz w:val="28"/>
          <w:szCs w:val="28"/>
        </w:rPr>
      </w:pPr>
    </w:p>
    <w:p w:rsidR="0038688C" w:rsidRPr="0038688C"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B52272" w:rsidRPr="00B52272" w:rsidRDefault="00B52272" w:rsidP="00B52272">
      <w:pPr>
        <w:tabs>
          <w:tab w:val="left" w:pos="4680"/>
          <w:tab w:val="left" w:pos="5040"/>
        </w:tabs>
        <w:spacing w:after="0" w:line="240" w:lineRule="auto"/>
        <w:jc w:val="center"/>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ЗАЯВЛЕНИЕ</w:t>
      </w:r>
    </w:p>
    <w:p w:rsidR="00B52272" w:rsidRPr="00B52272" w:rsidRDefault="00B52272" w:rsidP="00B52272">
      <w:pPr>
        <w:tabs>
          <w:tab w:val="left" w:pos="4680"/>
          <w:tab w:val="left" w:pos="5040"/>
        </w:tabs>
        <w:spacing w:after="0" w:line="240" w:lineRule="auto"/>
        <w:jc w:val="center"/>
        <w:rPr>
          <w:rFonts w:ascii="Times New Roman" w:eastAsia="Times New Roman" w:hAnsi="Times New Roman" w:cs="Times New Roman"/>
          <w:sz w:val="24"/>
          <w:szCs w:val="24"/>
        </w:rPr>
      </w:pPr>
      <w:r w:rsidRPr="00B52272">
        <w:rPr>
          <w:rFonts w:ascii="Times New Roman" w:eastAsia="Times New Roman" w:hAnsi="Times New Roman" w:cs="Times New Roman"/>
          <w:color w:val="000000"/>
          <w:sz w:val="24"/>
          <w:szCs w:val="24"/>
        </w:rPr>
        <w:t xml:space="preserve"> о практической подготовке обучающихся</w:t>
      </w:r>
    </w:p>
    <w:p w:rsidR="00B52272" w:rsidRPr="00B52272" w:rsidRDefault="00B52272" w:rsidP="00B52272">
      <w:pPr>
        <w:tabs>
          <w:tab w:val="left" w:pos="4680"/>
          <w:tab w:val="left" w:pos="5040"/>
        </w:tabs>
        <w:spacing w:after="0" w:line="240" w:lineRule="auto"/>
        <w:jc w:val="both"/>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 xml:space="preserve">     Прошу направить для прохождения программы в форме практической подготовки при реализации учебной практики (</w:t>
      </w:r>
      <w:r>
        <w:rPr>
          <w:rFonts w:ascii="Times New Roman" w:eastAsia="Times New Roman" w:hAnsi="Times New Roman" w:cs="Times New Roman"/>
          <w:sz w:val="24"/>
          <w:szCs w:val="24"/>
        </w:rPr>
        <w:t>ознакомительная практика</w:t>
      </w:r>
      <w:r w:rsidRPr="00B52272">
        <w:rPr>
          <w:rFonts w:ascii="Times New Roman" w:eastAsia="Times New Roman" w:hAnsi="Times New Roman" w:cs="Times New Roman"/>
          <w:sz w:val="24"/>
          <w:szCs w:val="24"/>
        </w:rPr>
        <w:t>) в ЧУОО ВО «ОмГА»</w:t>
      </w:r>
    </w:p>
    <w:p w:rsidR="00B52272" w:rsidRPr="00B52272" w:rsidRDefault="00B52272" w:rsidP="00B52272">
      <w:pPr>
        <w:tabs>
          <w:tab w:val="left" w:pos="4680"/>
          <w:tab w:val="left" w:pos="5040"/>
        </w:tabs>
        <w:spacing w:after="0" w:line="240" w:lineRule="auto"/>
        <w:jc w:val="both"/>
        <w:rPr>
          <w:rFonts w:ascii="Times New Roman" w:eastAsia="Times New Roman" w:hAnsi="Times New Roman" w:cs="Times New Roman"/>
          <w:sz w:val="24"/>
          <w:szCs w:val="24"/>
        </w:rPr>
      </w:pPr>
    </w:p>
    <w:p w:rsidR="00B52272" w:rsidRPr="00B52272" w:rsidRDefault="00B52272" w:rsidP="00B52272">
      <w:pPr>
        <w:tabs>
          <w:tab w:val="left" w:pos="4680"/>
          <w:tab w:val="left" w:pos="5040"/>
        </w:tabs>
        <w:spacing w:after="0" w:line="240" w:lineRule="auto"/>
        <w:jc w:val="both"/>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и назначить руководителем практики от ОмГА:</w:t>
      </w:r>
    </w:p>
    <w:p w:rsidR="00B52272" w:rsidRPr="00B52272" w:rsidRDefault="00B52272" w:rsidP="00B52272">
      <w:pPr>
        <w:tabs>
          <w:tab w:val="left" w:pos="4680"/>
          <w:tab w:val="left" w:pos="5040"/>
        </w:tabs>
        <w:spacing w:after="0" w:line="240" w:lineRule="auto"/>
        <w:jc w:val="both"/>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__________________________________________________________________</w:t>
      </w: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 xml:space="preserve">(Ф.И.О., </w:t>
      </w:r>
      <w:r w:rsidRPr="00B52272">
        <w:rPr>
          <w:rFonts w:ascii="Times New Roman" w:eastAsia="Times New Roman" w:hAnsi="Times New Roman" w:cs="Times New Roman"/>
          <w:b/>
          <w:sz w:val="24"/>
          <w:szCs w:val="24"/>
        </w:rPr>
        <w:t>должность преподавателя</w:t>
      </w:r>
      <w:r w:rsidRPr="00B52272">
        <w:rPr>
          <w:rFonts w:ascii="Times New Roman" w:eastAsia="Times New Roman" w:hAnsi="Times New Roman" w:cs="Times New Roman"/>
          <w:sz w:val="24"/>
          <w:szCs w:val="24"/>
        </w:rPr>
        <w:t>)</w:t>
      </w:r>
    </w:p>
    <w:p w:rsidR="00B52272" w:rsidRPr="00B52272" w:rsidRDefault="00B52272" w:rsidP="00B52272">
      <w:pPr>
        <w:spacing w:after="0" w:line="240" w:lineRule="auto"/>
        <w:rPr>
          <w:rFonts w:ascii="Times New Roman" w:eastAsia="Times New Roman" w:hAnsi="Times New Roman" w:cs="Times New Roman"/>
          <w:sz w:val="24"/>
          <w:szCs w:val="24"/>
        </w:rPr>
      </w:pPr>
    </w:p>
    <w:p w:rsidR="00B52272" w:rsidRPr="00B52272" w:rsidRDefault="00B52272" w:rsidP="00B52272">
      <w:pPr>
        <w:spacing w:after="0" w:line="240" w:lineRule="auto"/>
        <w:rPr>
          <w:rFonts w:ascii="Times New Roman" w:eastAsia="Times New Roman" w:hAnsi="Times New Roman" w:cs="Times New Roman"/>
          <w:sz w:val="24"/>
          <w:szCs w:val="24"/>
        </w:rPr>
      </w:pPr>
    </w:p>
    <w:p w:rsidR="00B52272" w:rsidRPr="00B52272" w:rsidRDefault="00B52272" w:rsidP="00B52272">
      <w:pPr>
        <w:spacing w:after="0" w:line="240" w:lineRule="auto"/>
        <w:rPr>
          <w:rFonts w:ascii="Times New Roman" w:eastAsia="Times New Roman" w:hAnsi="Times New Roman" w:cs="Times New Roman"/>
          <w:sz w:val="24"/>
          <w:szCs w:val="24"/>
        </w:rPr>
      </w:pP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Обучающийся _______</w:t>
      </w: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_____________________</w:t>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t xml:space="preserve">                         ___________</w:t>
      </w: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 xml:space="preserve">Ф.И.О. (полностью) </w:t>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t xml:space="preserve">               (подпись)</w:t>
      </w:r>
    </w:p>
    <w:p w:rsidR="00B52272" w:rsidRPr="00B52272" w:rsidRDefault="00B52272" w:rsidP="00B52272">
      <w:pPr>
        <w:spacing w:after="0" w:line="240" w:lineRule="auto"/>
        <w:rPr>
          <w:rFonts w:ascii="Times New Roman" w:eastAsia="Times New Roman" w:hAnsi="Times New Roman" w:cs="Times New Roman"/>
          <w:sz w:val="24"/>
          <w:szCs w:val="24"/>
        </w:rPr>
      </w:pP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Руководитель практики от ОМГА</w:t>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__________________________</w:t>
      </w:r>
      <w:r w:rsidRPr="00B52272">
        <w:rPr>
          <w:rFonts w:ascii="Times New Roman" w:eastAsia="Times New Roman" w:hAnsi="Times New Roman" w:cs="Times New Roman"/>
          <w:sz w:val="24"/>
          <w:szCs w:val="24"/>
        </w:rPr>
        <w:tab/>
        <w:t xml:space="preserve">                                                                                               ___________</w:t>
      </w:r>
    </w:p>
    <w:p w:rsidR="00B52272" w:rsidRPr="00B52272" w:rsidRDefault="00B52272" w:rsidP="00B522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(Ф.И.О., должность преподавателя)</w:t>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t xml:space="preserve">                 (подпись)</w:t>
      </w:r>
    </w:p>
    <w:p w:rsidR="00B52272" w:rsidRPr="00B52272" w:rsidRDefault="00B52272" w:rsidP="00B52272">
      <w:pPr>
        <w:spacing w:after="0" w:line="240" w:lineRule="auto"/>
        <w:rPr>
          <w:rFonts w:ascii="Times New Roman" w:eastAsia="Times New Roman" w:hAnsi="Times New Roman" w:cs="Times New Roman"/>
          <w:sz w:val="24"/>
          <w:szCs w:val="24"/>
        </w:rPr>
      </w:pP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Зав. кафедрой</w:t>
      </w:r>
    </w:p>
    <w:p w:rsidR="00B52272" w:rsidRPr="00B52272" w:rsidRDefault="00B52272" w:rsidP="00B52272">
      <w:pPr>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__________________________</w:t>
      </w:r>
      <w:r w:rsidRPr="00B52272">
        <w:rPr>
          <w:rFonts w:ascii="Times New Roman" w:eastAsia="Times New Roman" w:hAnsi="Times New Roman" w:cs="Times New Roman"/>
          <w:sz w:val="24"/>
          <w:szCs w:val="24"/>
        </w:rPr>
        <w:tab/>
        <w:t xml:space="preserve">                                                       ___________</w:t>
      </w:r>
    </w:p>
    <w:p w:rsidR="00B52272" w:rsidRPr="00B52272" w:rsidRDefault="00B52272" w:rsidP="00B522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(Ф.И.О., должность)</w:t>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r>
      <w:r w:rsidRPr="00B52272">
        <w:rPr>
          <w:rFonts w:ascii="Times New Roman" w:eastAsia="Times New Roman" w:hAnsi="Times New Roman" w:cs="Times New Roman"/>
          <w:sz w:val="24"/>
          <w:szCs w:val="24"/>
        </w:rPr>
        <w:tab/>
        <w:t xml:space="preserve">                                                      (подпись)</w:t>
      </w:r>
    </w:p>
    <w:p w:rsidR="00B52272" w:rsidRPr="00B52272" w:rsidRDefault="00B52272" w:rsidP="00B52272">
      <w:pPr>
        <w:tabs>
          <w:tab w:val="left" w:pos="4680"/>
          <w:tab w:val="left" w:pos="5040"/>
        </w:tabs>
        <w:spacing w:after="0" w:line="240" w:lineRule="auto"/>
        <w:rPr>
          <w:rFonts w:ascii="Times New Roman" w:eastAsia="Times New Roman" w:hAnsi="Times New Roman" w:cs="Times New Roman"/>
          <w:sz w:val="24"/>
          <w:szCs w:val="24"/>
        </w:rPr>
      </w:pPr>
    </w:p>
    <w:p w:rsidR="00B52272" w:rsidRPr="00B52272" w:rsidRDefault="00B52272" w:rsidP="00B52272">
      <w:pPr>
        <w:tabs>
          <w:tab w:val="left" w:pos="4680"/>
          <w:tab w:val="left" w:pos="5040"/>
        </w:tabs>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______________</w:t>
      </w:r>
    </w:p>
    <w:p w:rsidR="00B52272" w:rsidRPr="00B52272" w:rsidRDefault="00B52272" w:rsidP="00B52272">
      <w:pPr>
        <w:tabs>
          <w:tab w:val="left" w:pos="4680"/>
          <w:tab w:val="left" w:pos="5040"/>
        </w:tabs>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 xml:space="preserve">дата </w:t>
      </w:r>
    </w:p>
    <w:p w:rsidR="00B52272" w:rsidRPr="00B52272" w:rsidRDefault="00B52272" w:rsidP="00B52272">
      <w:pPr>
        <w:tabs>
          <w:tab w:val="left" w:pos="4680"/>
          <w:tab w:val="left" w:pos="5040"/>
        </w:tabs>
        <w:spacing w:after="0" w:line="240" w:lineRule="auto"/>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w:t>
      </w:r>
      <w:r w:rsidRPr="00B52272">
        <w:rPr>
          <w:rFonts w:ascii="Times New Roman" w:eastAsia="Times New Roman" w:hAnsi="Times New Roman" w:cs="Times New Roman"/>
          <w:color w:val="FF0000"/>
          <w:sz w:val="24"/>
          <w:szCs w:val="24"/>
        </w:rPr>
        <w:t>за 14 дней до прохождения практики</w:t>
      </w:r>
      <w:r w:rsidRPr="00B52272">
        <w:rPr>
          <w:rFonts w:ascii="Times New Roman" w:eastAsia="Times New Roman" w:hAnsi="Times New Roman" w:cs="Times New Roman"/>
          <w:sz w:val="24"/>
          <w:szCs w:val="24"/>
        </w:rPr>
        <w:t>)</w:t>
      </w:r>
    </w:p>
    <w:p w:rsidR="00B52272" w:rsidRPr="00B52272" w:rsidRDefault="00B52272" w:rsidP="00B52272">
      <w:pPr>
        <w:spacing w:after="0" w:line="384" w:lineRule="exact"/>
        <w:ind w:right="20"/>
        <w:rPr>
          <w:rFonts w:ascii="Times New Roman" w:eastAsia="Times New Roman" w:hAnsi="Times New Roman" w:cs="Times New Roman"/>
          <w:sz w:val="24"/>
          <w:szCs w:val="24"/>
        </w:rPr>
      </w:pPr>
      <w:r w:rsidRPr="00B52272">
        <w:rPr>
          <w:rFonts w:ascii="Times New Roman" w:eastAsia="Times New Roman" w:hAnsi="Times New Roman" w:cs="Times New Roman"/>
          <w:sz w:val="24"/>
          <w:szCs w:val="24"/>
        </w:rPr>
        <w:t>*</w:t>
      </w:r>
      <w:r w:rsidRPr="00B52272">
        <w:rPr>
          <w:rFonts w:ascii="Times New Roman" w:eastAsia="Times New Roman" w:hAnsi="Times New Roman" w:cs="Times New Roman"/>
          <w:color w:val="FF0000"/>
          <w:sz w:val="20"/>
          <w:szCs w:val="20"/>
        </w:rPr>
        <w:t>пояснения красным удалить</w:t>
      </w:r>
    </w:p>
    <w:p w:rsidR="00B52272" w:rsidRPr="00B52272" w:rsidRDefault="00B52272" w:rsidP="00B52272">
      <w:pPr>
        <w:ind w:firstLine="567"/>
        <w:jc w:val="right"/>
        <w:rPr>
          <w:rFonts w:ascii="Times New Roman" w:eastAsia="Times New Roman" w:hAnsi="Times New Roman" w:cs="Times New Roman"/>
          <w:b/>
          <w:sz w:val="28"/>
          <w:szCs w:val="28"/>
        </w:rPr>
      </w:pPr>
    </w:p>
    <w:p w:rsidR="00B52272" w:rsidRPr="00B52272" w:rsidRDefault="00B52272" w:rsidP="00B52272">
      <w:pPr>
        <w:ind w:firstLine="567"/>
        <w:jc w:val="right"/>
        <w:rPr>
          <w:rFonts w:ascii="Times New Roman" w:eastAsia="Times New Roman" w:hAnsi="Times New Roman" w:cs="Times New Roman"/>
          <w:b/>
          <w:sz w:val="28"/>
          <w:szCs w:val="28"/>
        </w:rPr>
      </w:pPr>
    </w:p>
    <w:p w:rsidR="00B52272" w:rsidRPr="00B52272" w:rsidRDefault="00B52272" w:rsidP="00B52272">
      <w:pPr>
        <w:ind w:firstLine="567"/>
        <w:jc w:val="right"/>
        <w:rPr>
          <w:rFonts w:ascii="Times New Roman" w:eastAsia="Times New Roman" w:hAnsi="Times New Roman" w:cs="Times New Roman"/>
          <w:b/>
          <w:sz w:val="28"/>
          <w:szCs w:val="28"/>
        </w:rPr>
      </w:pPr>
    </w:p>
    <w:p w:rsidR="00B52272" w:rsidRPr="00B52272" w:rsidRDefault="00B52272" w:rsidP="00B52272">
      <w:pPr>
        <w:ind w:firstLine="567"/>
        <w:jc w:val="right"/>
        <w:rPr>
          <w:rFonts w:ascii="Times New Roman" w:eastAsia="Times New Roman" w:hAnsi="Times New Roman" w:cs="Times New Roman"/>
          <w:b/>
          <w:sz w:val="28"/>
          <w:szCs w:val="28"/>
        </w:rPr>
      </w:pPr>
    </w:p>
    <w:p w:rsidR="00884AEB" w:rsidRDefault="00884AEB" w:rsidP="004E6DCD"/>
    <w:p w:rsidR="00884AEB" w:rsidRDefault="00884AEB" w:rsidP="004E6DCD"/>
    <w:p w:rsidR="00884AEB" w:rsidRDefault="00884AEB" w:rsidP="00884AEB">
      <w:pPr>
        <w:jc w:val="right"/>
        <w:rPr>
          <w:rFonts w:ascii="Times New Roman" w:hAnsi="Times New Roman" w:cs="Times New Roman"/>
          <w:sz w:val="28"/>
          <w:szCs w:val="28"/>
        </w:rPr>
      </w:pPr>
      <w:r w:rsidRPr="00884AEB">
        <w:rPr>
          <w:rFonts w:ascii="Times New Roman" w:hAnsi="Times New Roman" w:cs="Times New Roman"/>
          <w:sz w:val="28"/>
          <w:szCs w:val="28"/>
        </w:rPr>
        <w:lastRenderedPageBreak/>
        <w:t xml:space="preserve">Приложение 8 </w:t>
      </w:r>
    </w:p>
    <w:p w:rsidR="00884AEB" w:rsidRDefault="00884AEB" w:rsidP="00884AEB">
      <w:pPr>
        <w:jc w:val="right"/>
        <w:rPr>
          <w:rFonts w:ascii="Times New Roman" w:hAnsi="Times New Roman" w:cs="Times New Roman"/>
          <w:sz w:val="28"/>
          <w:szCs w:val="28"/>
        </w:rPr>
      </w:pPr>
    </w:p>
    <w:p w:rsidR="00884AEB" w:rsidRDefault="00884AEB" w:rsidP="00884AEB">
      <w:pPr>
        <w:jc w:val="center"/>
        <w:rPr>
          <w:rFonts w:ascii="Times New Roman" w:hAnsi="Times New Roman" w:cs="Times New Roman"/>
          <w:b/>
          <w:bCs/>
          <w:color w:val="000000"/>
          <w:sz w:val="28"/>
          <w:szCs w:val="28"/>
        </w:rPr>
      </w:pPr>
      <w:r w:rsidRPr="00884AEB">
        <w:rPr>
          <w:rFonts w:ascii="Times New Roman" w:hAnsi="Times New Roman" w:cs="Times New Roman"/>
          <w:b/>
          <w:bCs/>
          <w:color w:val="000000"/>
          <w:sz w:val="28"/>
          <w:szCs w:val="28"/>
        </w:rPr>
        <w:t>Примерная структура составления визитной карточки учреждения</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1. Название (полное) учреждения или организации.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2. Ведомственная принадлежность (вышестоящая организация).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3. Дата создания, регистрации.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4. Адрес (индекс, телефон).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5. Цель создания.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6. Сфера деятельности.</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7. Предоставляемые виды услуг для населения.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8. Режим работы.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9. Формы работы.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10. Источники финансирования. </w:t>
      </w:r>
    </w:p>
    <w:p w:rsidR="00884AEB" w:rsidRP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 xml:space="preserve">11. Наличие платных услуг и порядок их предоставления. </w:t>
      </w:r>
    </w:p>
    <w:p w:rsidR="00884AEB" w:rsidRDefault="00884AEB" w:rsidP="00884AEB">
      <w:pPr>
        <w:spacing w:after="0"/>
        <w:jc w:val="both"/>
        <w:rPr>
          <w:rFonts w:ascii="Times New Roman" w:hAnsi="Times New Roman" w:cs="Times New Roman"/>
          <w:color w:val="000000"/>
          <w:sz w:val="28"/>
          <w:szCs w:val="28"/>
        </w:rPr>
      </w:pPr>
      <w:r w:rsidRPr="00884AEB">
        <w:rPr>
          <w:rFonts w:ascii="Times New Roman" w:hAnsi="Times New Roman" w:cs="Times New Roman"/>
          <w:color w:val="000000"/>
          <w:sz w:val="28"/>
          <w:szCs w:val="28"/>
        </w:rPr>
        <w:t>12. Контингент обслуживаемых.</w:t>
      </w: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884AEB" w:rsidRDefault="00884AEB" w:rsidP="00884AEB">
      <w:pPr>
        <w:spacing w:after="0"/>
        <w:jc w:val="both"/>
        <w:rPr>
          <w:rFonts w:ascii="Times New Roman" w:hAnsi="Times New Roman" w:cs="Times New Roman"/>
          <w:color w:val="000000"/>
          <w:sz w:val="28"/>
          <w:szCs w:val="28"/>
        </w:rPr>
      </w:pPr>
    </w:p>
    <w:p w:rsidR="00BE6DD0" w:rsidRDefault="00BE6DD0" w:rsidP="00884AEB">
      <w:pPr>
        <w:spacing w:after="0"/>
        <w:jc w:val="both"/>
        <w:rPr>
          <w:rFonts w:ascii="Times New Roman" w:hAnsi="Times New Roman" w:cs="Times New Roman"/>
          <w:color w:val="000000"/>
          <w:sz w:val="28"/>
          <w:szCs w:val="28"/>
        </w:rPr>
      </w:pPr>
    </w:p>
    <w:p w:rsidR="00BE6DD0" w:rsidRDefault="00BE6DD0" w:rsidP="00884AEB">
      <w:pPr>
        <w:spacing w:after="0"/>
        <w:jc w:val="both"/>
        <w:rPr>
          <w:rFonts w:ascii="Times New Roman" w:hAnsi="Times New Roman" w:cs="Times New Roman"/>
          <w:color w:val="000000"/>
          <w:sz w:val="28"/>
          <w:szCs w:val="28"/>
        </w:rPr>
      </w:pPr>
    </w:p>
    <w:p w:rsidR="00BE6DD0" w:rsidRDefault="00BE6DD0" w:rsidP="00884AEB">
      <w:pPr>
        <w:spacing w:after="0"/>
        <w:jc w:val="both"/>
        <w:rPr>
          <w:rFonts w:ascii="Times New Roman" w:hAnsi="Times New Roman" w:cs="Times New Roman"/>
          <w:color w:val="000000"/>
          <w:sz w:val="28"/>
          <w:szCs w:val="28"/>
        </w:rPr>
      </w:pPr>
    </w:p>
    <w:p w:rsidR="00BE6DD0" w:rsidRDefault="00BE6DD0" w:rsidP="00884AEB">
      <w:pPr>
        <w:spacing w:after="0"/>
        <w:jc w:val="both"/>
        <w:rPr>
          <w:rFonts w:ascii="Times New Roman" w:hAnsi="Times New Roman" w:cs="Times New Roman"/>
          <w:color w:val="000000"/>
          <w:sz w:val="28"/>
          <w:szCs w:val="28"/>
        </w:rPr>
      </w:pPr>
    </w:p>
    <w:p w:rsidR="00BE6DD0" w:rsidRDefault="00BE6DD0" w:rsidP="00884AEB">
      <w:pPr>
        <w:spacing w:after="0"/>
        <w:jc w:val="both"/>
        <w:rPr>
          <w:rFonts w:ascii="Times New Roman" w:hAnsi="Times New Roman" w:cs="Times New Roman"/>
          <w:color w:val="000000"/>
          <w:sz w:val="28"/>
          <w:szCs w:val="28"/>
        </w:rPr>
      </w:pPr>
    </w:p>
    <w:p w:rsidR="00BE6DD0" w:rsidRDefault="00BE6DD0" w:rsidP="00884AEB">
      <w:pPr>
        <w:spacing w:after="0"/>
        <w:jc w:val="both"/>
        <w:rPr>
          <w:rFonts w:ascii="Times New Roman" w:hAnsi="Times New Roman" w:cs="Times New Roman"/>
          <w:color w:val="000000"/>
          <w:sz w:val="28"/>
          <w:szCs w:val="28"/>
        </w:rPr>
      </w:pPr>
    </w:p>
    <w:p w:rsidR="00BE6DD0" w:rsidRDefault="00BE6DD0" w:rsidP="00884AEB">
      <w:pPr>
        <w:spacing w:after="0"/>
        <w:jc w:val="both"/>
        <w:rPr>
          <w:rFonts w:ascii="Times New Roman" w:hAnsi="Times New Roman" w:cs="Times New Roman"/>
          <w:color w:val="000000"/>
          <w:sz w:val="28"/>
          <w:szCs w:val="28"/>
        </w:rPr>
      </w:pPr>
    </w:p>
    <w:p w:rsidR="00BE6DD0" w:rsidRDefault="00BE6DD0" w:rsidP="00884AEB">
      <w:pPr>
        <w:spacing w:after="0"/>
        <w:jc w:val="both"/>
        <w:rPr>
          <w:rFonts w:ascii="Times New Roman" w:hAnsi="Times New Roman" w:cs="Times New Roman"/>
          <w:color w:val="000000"/>
          <w:sz w:val="28"/>
          <w:szCs w:val="28"/>
        </w:rPr>
      </w:pPr>
    </w:p>
    <w:p w:rsidR="00BE6DD0" w:rsidRDefault="00BE6DD0" w:rsidP="00884AEB">
      <w:pPr>
        <w:spacing w:after="0"/>
        <w:jc w:val="both"/>
        <w:rPr>
          <w:rFonts w:ascii="Times New Roman" w:hAnsi="Times New Roman" w:cs="Times New Roman"/>
          <w:color w:val="000000"/>
          <w:sz w:val="28"/>
          <w:szCs w:val="28"/>
        </w:rPr>
      </w:pPr>
    </w:p>
    <w:p w:rsidR="00884AEB" w:rsidRDefault="00884AEB" w:rsidP="00884AEB">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9</w:t>
      </w:r>
    </w:p>
    <w:p w:rsidR="00884AEB" w:rsidRPr="001148E2" w:rsidRDefault="00884AEB" w:rsidP="00144C24">
      <w:pPr>
        <w:spacing w:after="0" w:line="240" w:lineRule="auto"/>
        <w:jc w:val="center"/>
        <w:rPr>
          <w:rFonts w:ascii="Times New Roman" w:hAnsi="Times New Roman" w:cs="Times New Roman"/>
          <w:b/>
          <w:color w:val="000000"/>
          <w:sz w:val="28"/>
          <w:szCs w:val="28"/>
        </w:rPr>
      </w:pPr>
      <w:r w:rsidRPr="00670C44">
        <w:rPr>
          <w:rFonts w:ascii="Times New Roman" w:hAnsi="Times New Roman" w:cs="Times New Roman"/>
          <w:b/>
          <w:color w:val="000000"/>
          <w:sz w:val="28"/>
          <w:szCs w:val="28"/>
        </w:rPr>
        <w:t>Социальный паспорт семьи</w:t>
      </w:r>
    </w:p>
    <w:p w:rsidR="00884AEB" w:rsidRPr="00670C44" w:rsidRDefault="00884AEB" w:rsidP="00144C24">
      <w:pPr>
        <w:pStyle w:val="ac"/>
        <w:numPr>
          <w:ilvl w:val="0"/>
          <w:numId w:val="35"/>
        </w:numPr>
        <w:spacing w:after="0" w:line="240" w:lineRule="auto"/>
        <w:jc w:val="both"/>
        <w:rPr>
          <w:rFonts w:ascii="Times New Roman" w:hAnsi="Times New Roman"/>
          <w:color w:val="000000"/>
          <w:sz w:val="28"/>
          <w:szCs w:val="28"/>
        </w:rPr>
      </w:pPr>
      <w:r w:rsidRPr="00670C44">
        <w:rPr>
          <w:rFonts w:ascii="Times New Roman" w:hAnsi="Times New Roman"/>
          <w:b/>
          <w:bCs/>
          <w:color w:val="000000"/>
          <w:sz w:val="28"/>
          <w:szCs w:val="28"/>
        </w:rPr>
        <w:t>Социально-демографический статус семьи.</w:t>
      </w:r>
    </w:p>
    <w:p w:rsidR="00884AEB" w:rsidRPr="00670C44" w:rsidRDefault="00884AEB" w:rsidP="00144C24">
      <w:pPr>
        <w:pStyle w:val="ac"/>
        <w:spacing w:after="0" w:line="240" w:lineRule="auto"/>
        <w:jc w:val="both"/>
        <w:rPr>
          <w:rFonts w:ascii="Times New Roman" w:hAnsi="Times New Roman"/>
          <w:color w:val="000000"/>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Состав семьи (количество членов семьи, проживающих на одной площади).</w:t>
      </w:r>
    </w:p>
    <w:p w:rsidR="00884AEB" w:rsidRPr="00670C44" w:rsidRDefault="00884AEB" w:rsidP="00144C24">
      <w:pPr>
        <w:pStyle w:val="ac"/>
        <w:spacing w:after="0" w:line="240" w:lineRule="auto"/>
        <w:jc w:val="both"/>
        <w:rPr>
          <w:rFonts w:ascii="Times New Roman" w:hAnsi="Times New Roman"/>
          <w:color w:val="000000"/>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Социальный статус семьи: многодетная, полная, неполная, воспитывающая ребенка- инвалида; в статусе беженцев, эмигрантов.</w:t>
      </w:r>
    </w:p>
    <w:p w:rsidR="00884AEB" w:rsidRPr="00670C44" w:rsidRDefault="00884AEB" w:rsidP="00144C24">
      <w:pPr>
        <w:pStyle w:val="ac"/>
        <w:spacing w:after="0" w:line="240" w:lineRule="auto"/>
        <w:jc w:val="both"/>
        <w:rPr>
          <w:rFonts w:ascii="Times New Roman" w:hAnsi="Times New Roman"/>
          <w:color w:val="000000"/>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Форма и длительность брачных отношений родителей: брак зарегистрирован, гражданский.</w:t>
      </w:r>
    </w:p>
    <w:p w:rsidR="00884AEB" w:rsidRPr="00670C44" w:rsidRDefault="00884AEB" w:rsidP="00144C24">
      <w:pPr>
        <w:pStyle w:val="ac"/>
        <w:spacing w:after="0" w:line="240" w:lineRule="auto"/>
        <w:jc w:val="both"/>
        <w:rPr>
          <w:rFonts w:ascii="Times New Roman" w:hAnsi="Times New Roman"/>
          <w:color w:val="000000"/>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Какой по счету брак для каждого из родителей.</w:t>
      </w:r>
    </w:p>
    <w:p w:rsidR="00884AEB" w:rsidRPr="00670C44" w:rsidRDefault="00884AEB" w:rsidP="00144C24">
      <w:pPr>
        <w:pStyle w:val="ac"/>
        <w:spacing w:after="0" w:line="240" w:lineRule="auto"/>
        <w:jc w:val="both"/>
        <w:rPr>
          <w:rFonts w:ascii="Times New Roman" w:hAnsi="Times New Roman"/>
          <w:color w:val="000000"/>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Причины распада полной семьи: развод, смерть одного из супругов, лишение родительских прав, лишение свободы одного из супругов, др.</w:t>
      </w:r>
    </w:p>
    <w:p w:rsidR="00670C44" w:rsidRPr="00670C44" w:rsidRDefault="00670C44" w:rsidP="00144C24">
      <w:pPr>
        <w:pStyle w:val="ac"/>
        <w:numPr>
          <w:ilvl w:val="0"/>
          <w:numId w:val="35"/>
        </w:numPr>
        <w:spacing w:after="0" w:line="240" w:lineRule="auto"/>
        <w:jc w:val="both"/>
        <w:rPr>
          <w:rFonts w:ascii="Times New Roman" w:hAnsi="Times New Roman"/>
          <w:b/>
          <w:sz w:val="28"/>
          <w:szCs w:val="28"/>
        </w:rPr>
      </w:pPr>
      <w:r w:rsidRPr="00670C44">
        <w:rPr>
          <w:rFonts w:ascii="Times New Roman" w:hAnsi="Times New Roman"/>
          <w:b/>
          <w:sz w:val="28"/>
          <w:szCs w:val="28"/>
        </w:rPr>
        <w:t>Социально-бытовой статус семьи.</w:t>
      </w:r>
    </w:p>
    <w:p w:rsidR="00670C44" w:rsidRPr="00670C44" w:rsidRDefault="00670C44" w:rsidP="00144C24">
      <w:pPr>
        <w:pStyle w:val="ac"/>
        <w:spacing w:after="0" w:line="240" w:lineRule="auto"/>
        <w:jc w:val="both"/>
        <w:rPr>
          <w:rFonts w:ascii="Times New Roman" w:hAnsi="Times New Roman"/>
          <w:sz w:val="28"/>
          <w:szCs w:val="28"/>
        </w:rPr>
      </w:pPr>
      <w:r w:rsidRPr="00670C44">
        <w:rPr>
          <w:rFonts w:ascii="Times New Roman" w:hAnsi="Times New Roman"/>
          <w:sz w:val="28"/>
          <w:szCs w:val="28"/>
        </w:rPr>
        <w:sym w:font="Symbol" w:char="F02D"/>
      </w:r>
      <w:r w:rsidRPr="00670C44">
        <w:rPr>
          <w:rFonts w:ascii="Times New Roman" w:hAnsi="Times New Roman"/>
          <w:color w:val="000000"/>
          <w:sz w:val="28"/>
          <w:szCs w:val="28"/>
        </w:rPr>
        <w:t>Бытовые условия проживания.</w:t>
      </w:r>
    </w:p>
    <w:p w:rsidR="00670C44" w:rsidRPr="00670C44" w:rsidRDefault="00670C44" w:rsidP="00144C24">
      <w:pPr>
        <w:pStyle w:val="ac"/>
        <w:spacing w:after="0" w:line="240" w:lineRule="auto"/>
        <w:jc w:val="both"/>
        <w:rPr>
          <w:rFonts w:ascii="Times New Roman" w:hAnsi="Times New Roman"/>
          <w:color w:val="000000"/>
          <w:sz w:val="28"/>
          <w:szCs w:val="28"/>
        </w:rPr>
      </w:pPr>
      <w:r w:rsidRPr="00670C44">
        <w:rPr>
          <w:rFonts w:ascii="Times New Roman" w:hAnsi="Times New Roman"/>
          <w:color w:val="000000"/>
          <w:sz w:val="28"/>
          <w:szCs w:val="28"/>
        </w:rPr>
        <w:sym w:font="Symbol" w:char="F02D"/>
      </w:r>
      <w:r w:rsidRPr="00670C44">
        <w:rPr>
          <w:rFonts w:ascii="Times New Roman" w:hAnsi="Times New Roman"/>
          <w:color w:val="000000"/>
          <w:sz w:val="28"/>
          <w:szCs w:val="28"/>
        </w:rPr>
        <w:t xml:space="preserve"> Анализ социально-бытовых условий проживания (собственный дом, отдельная квартира, комната в коммунальной квартире, арендуемая квартира (комната)</w:t>
      </w:r>
    </w:p>
    <w:p w:rsidR="00670C44" w:rsidRPr="00670C44" w:rsidRDefault="00670C44" w:rsidP="00144C24">
      <w:pPr>
        <w:pStyle w:val="ac"/>
        <w:spacing w:after="0" w:line="240" w:lineRule="auto"/>
        <w:jc w:val="both"/>
        <w:rPr>
          <w:rFonts w:ascii="Times New Roman" w:hAnsi="Times New Roman"/>
          <w:color w:val="000000"/>
          <w:sz w:val="28"/>
          <w:szCs w:val="28"/>
        </w:rPr>
      </w:pPr>
      <w:r w:rsidRPr="00670C44">
        <w:rPr>
          <w:rFonts w:ascii="Times New Roman" w:hAnsi="Times New Roman"/>
          <w:color w:val="000000"/>
          <w:sz w:val="28"/>
          <w:szCs w:val="28"/>
        </w:rPr>
        <w:sym w:font="Symbol" w:char="F02D"/>
      </w:r>
      <w:r w:rsidRPr="00670C44">
        <w:rPr>
          <w:rFonts w:ascii="Times New Roman" w:hAnsi="Times New Roman"/>
          <w:color w:val="000000"/>
          <w:sz w:val="28"/>
          <w:szCs w:val="28"/>
        </w:rPr>
        <w:t xml:space="preserve"> Наличие коммунальных удобств.</w:t>
      </w:r>
    </w:p>
    <w:p w:rsidR="00670C44" w:rsidRPr="00670C44" w:rsidRDefault="00670C44" w:rsidP="00144C24">
      <w:pPr>
        <w:pStyle w:val="ac"/>
        <w:spacing w:after="0" w:line="240" w:lineRule="auto"/>
        <w:jc w:val="both"/>
        <w:rPr>
          <w:rFonts w:ascii="Times New Roman" w:hAnsi="Times New Roman"/>
          <w:color w:val="000000"/>
          <w:sz w:val="28"/>
          <w:szCs w:val="28"/>
        </w:rPr>
      </w:pPr>
      <w:r w:rsidRPr="00670C44">
        <w:rPr>
          <w:rFonts w:ascii="Times New Roman" w:hAnsi="Times New Roman"/>
          <w:color w:val="000000"/>
          <w:sz w:val="28"/>
          <w:szCs w:val="28"/>
        </w:rPr>
        <w:sym w:font="Symbol" w:char="F02D"/>
      </w:r>
      <w:r w:rsidRPr="00670C44">
        <w:rPr>
          <w:rFonts w:ascii="Times New Roman" w:hAnsi="Times New Roman"/>
          <w:color w:val="000000"/>
          <w:sz w:val="28"/>
          <w:szCs w:val="28"/>
        </w:rPr>
        <w:t xml:space="preserve"> Удаленность жилья от транспортных коммуникаций</w:t>
      </w:r>
    </w:p>
    <w:p w:rsidR="00670C44" w:rsidRPr="00670C44" w:rsidRDefault="00670C44" w:rsidP="00144C24">
      <w:pPr>
        <w:pStyle w:val="ac"/>
        <w:spacing w:after="0" w:line="240" w:lineRule="auto"/>
        <w:jc w:val="both"/>
        <w:rPr>
          <w:rFonts w:ascii="Times New Roman" w:hAnsi="Times New Roman"/>
          <w:color w:val="000000"/>
          <w:sz w:val="28"/>
          <w:szCs w:val="28"/>
        </w:rPr>
      </w:pPr>
      <w:r w:rsidRPr="00670C44">
        <w:rPr>
          <w:rFonts w:ascii="Times New Roman" w:hAnsi="Times New Roman"/>
          <w:color w:val="000000"/>
          <w:sz w:val="28"/>
          <w:szCs w:val="28"/>
        </w:rPr>
        <w:sym w:font="Symbol" w:char="F02D"/>
      </w:r>
      <w:r w:rsidRPr="00670C44">
        <w:rPr>
          <w:rFonts w:ascii="Times New Roman" w:hAnsi="Times New Roman"/>
          <w:color w:val="000000"/>
          <w:sz w:val="28"/>
          <w:szCs w:val="28"/>
        </w:rPr>
        <w:t xml:space="preserve"> Соответствие места жительства регистрации</w:t>
      </w:r>
    </w:p>
    <w:p w:rsidR="00670C44" w:rsidRDefault="00670C44" w:rsidP="00144C24">
      <w:pPr>
        <w:pStyle w:val="ac"/>
        <w:spacing w:after="0" w:line="240" w:lineRule="auto"/>
        <w:jc w:val="both"/>
        <w:rPr>
          <w:rFonts w:ascii="Times New Roman" w:hAnsi="Times New Roman"/>
          <w:color w:val="000000"/>
          <w:sz w:val="28"/>
          <w:szCs w:val="28"/>
        </w:rPr>
      </w:pPr>
      <w:r w:rsidRPr="00670C44">
        <w:rPr>
          <w:rFonts w:ascii="Times New Roman" w:hAnsi="Times New Roman"/>
          <w:color w:val="000000"/>
          <w:sz w:val="28"/>
          <w:szCs w:val="28"/>
        </w:rPr>
        <w:sym w:font="Symbol" w:char="F02D"/>
      </w:r>
      <w:r w:rsidRPr="00670C44">
        <w:rPr>
          <w:rFonts w:ascii="Times New Roman" w:hAnsi="Times New Roman"/>
          <w:color w:val="000000"/>
          <w:sz w:val="28"/>
          <w:szCs w:val="28"/>
        </w:rPr>
        <w:t xml:space="preserve"> Бытовые условия жизни ребенка (детей) (питание, одежда, наличие индивидуального места для сна, наличие условий для учебных и игровых занятий</w:t>
      </w:r>
      <w:r>
        <w:rPr>
          <w:rFonts w:ascii="Times New Roman" w:hAnsi="Times New Roman"/>
          <w:color w:val="000000"/>
          <w:sz w:val="28"/>
          <w:szCs w:val="28"/>
        </w:rPr>
        <w:t>.</w:t>
      </w:r>
    </w:p>
    <w:p w:rsidR="00670C44" w:rsidRPr="002737A6" w:rsidRDefault="002737A6" w:rsidP="00144C24">
      <w:pPr>
        <w:pStyle w:val="ac"/>
        <w:numPr>
          <w:ilvl w:val="0"/>
          <w:numId w:val="35"/>
        </w:numPr>
        <w:spacing w:after="0" w:line="240" w:lineRule="auto"/>
        <w:jc w:val="both"/>
        <w:rPr>
          <w:rFonts w:ascii="Times New Roman" w:hAnsi="Times New Roman"/>
          <w:b/>
          <w:sz w:val="28"/>
          <w:szCs w:val="28"/>
        </w:rPr>
      </w:pPr>
      <w:r w:rsidRPr="002737A6">
        <w:rPr>
          <w:rFonts w:ascii="Times New Roman" w:hAnsi="Times New Roman"/>
          <w:b/>
          <w:sz w:val="28"/>
          <w:szCs w:val="28"/>
        </w:rPr>
        <w:t>Социально-средовый статус семьи.</w:t>
      </w:r>
    </w:p>
    <w:p w:rsidR="002737A6" w:rsidRP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Профессиональный статус родителей (законных представителей).</w:t>
      </w:r>
    </w:p>
    <w:p w:rsidR="002737A6" w:rsidRP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Наличие асоциальных форм поведения среди членов семьи (алкоголизм, наркомания, бродяжничество).</w:t>
      </w:r>
    </w:p>
    <w:p w:rsidR="002737A6" w:rsidRP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Наличие судимости у членов семьи.</w:t>
      </w:r>
    </w:p>
    <w:p w:rsidR="002737A6" w:rsidRP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Наличие хронических заболеваний или ограничений в состоянии здоровья у членов семьи.</w:t>
      </w:r>
    </w:p>
    <w:p w:rsidR="002737A6" w:rsidRP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Организация режима труда и отдыха.</w:t>
      </w:r>
    </w:p>
    <w:p w:rsidR="002737A6" w:rsidRDefault="002737A6" w:rsidP="00144C24">
      <w:pPr>
        <w:pStyle w:val="ac"/>
        <w:spacing w:after="0" w:line="240" w:lineRule="auto"/>
        <w:jc w:val="both"/>
        <w:rPr>
          <w:rFonts w:ascii="Times New Roman" w:hAnsi="Times New Roman"/>
          <w:color w:val="000000"/>
          <w:sz w:val="28"/>
          <w:szCs w:val="28"/>
        </w:rPr>
      </w:pPr>
      <w:r w:rsidRPr="002737A6">
        <w:rPr>
          <w:rFonts w:ascii="Times New Roman" w:hAnsi="Times New Roman"/>
          <w:color w:val="000000"/>
          <w:sz w:val="28"/>
          <w:szCs w:val="28"/>
        </w:rPr>
        <w:sym w:font="Symbol" w:char="F02D"/>
      </w:r>
      <w:r w:rsidRPr="002737A6">
        <w:rPr>
          <w:rFonts w:ascii="Times New Roman" w:hAnsi="Times New Roman"/>
          <w:color w:val="000000"/>
          <w:sz w:val="28"/>
          <w:szCs w:val="28"/>
        </w:rPr>
        <w:t xml:space="preserve"> Социальная активность семьи в соответствии с образом жизни</w:t>
      </w:r>
      <w:r>
        <w:rPr>
          <w:rFonts w:ascii="Times New Roman" w:hAnsi="Times New Roman"/>
          <w:color w:val="000000"/>
          <w:sz w:val="28"/>
          <w:szCs w:val="28"/>
        </w:rPr>
        <w:t>.</w:t>
      </w:r>
    </w:p>
    <w:p w:rsidR="002A573E" w:rsidRPr="002A573E" w:rsidRDefault="002A573E" w:rsidP="00144C24">
      <w:pPr>
        <w:pStyle w:val="ac"/>
        <w:numPr>
          <w:ilvl w:val="0"/>
          <w:numId w:val="35"/>
        </w:numPr>
        <w:spacing w:after="0" w:line="240" w:lineRule="auto"/>
        <w:jc w:val="both"/>
        <w:rPr>
          <w:rFonts w:ascii="Times New Roman" w:hAnsi="Times New Roman"/>
          <w:sz w:val="28"/>
          <w:szCs w:val="28"/>
        </w:rPr>
      </w:pPr>
      <w:r w:rsidRPr="002A573E">
        <w:rPr>
          <w:rFonts w:ascii="Times New Roman" w:hAnsi="Times New Roman"/>
          <w:b/>
          <w:bCs/>
          <w:color w:val="000000"/>
          <w:sz w:val="28"/>
          <w:szCs w:val="28"/>
        </w:rPr>
        <w:t>Социально-экономический статус семьи.</w:t>
      </w:r>
    </w:p>
    <w:p w:rsidR="002A573E" w:rsidRPr="002A573E" w:rsidRDefault="002A573E" w:rsidP="00144C24">
      <w:pPr>
        <w:pStyle w:val="ac"/>
        <w:spacing w:after="0" w:line="240" w:lineRule="auto"/>
        <w:jc w:val="both"/>
        <w:rPr>
          <w:rFonts w:ascii="Times New Roman" w:hAnsi="Times New Roman"/>
          <w:color w:val="000000"/>
          <w:sz w:val="28"/>
          <w:szCs w:val="28"/>
        </w:rPr>
      </w:pPr>
      <w:r w:rsidRPr="002A573E">
        <w:rPr>
          <w:rFonts w:ascii="Times New Roman" w:hAnsi="Times New Roman"/>
          <w:color w:val="000000"/>
          <w:sz w:val="28"/>
          <w:szCs w:val="28"/>
        </w:rPr>
        <w:sym w:font="Symbol" w:char="F02D"/>
      </w:r>
      <w:r w:rsidRPr="002A573E">
        <w:rPr>
          <w:rFonts w:ascii="Times New Roman" w:hAnsi="Times New Roman"/>
          <w:color w:val="000000"/>
          <w:sz w:val="28"/>
          <w:szCs w:val="28"/>
        </w:rPr>
        <w:t xml:space="preserve"> Материальный уровень семьи.</w:t>
      </w:r>
    </w:p>
    <w:p w:rsidR="002737A6" w:rsidRDefault="002A573E" w:rsidP="00144C24">
      <w:pPr>
        <w:pStyle w:val="ac"/>
        <w:spacing w:after="0" w:line="240" w:lineRule="auto"/>
        <w:jc w:val="both"/>
        <w:rPr>
          <w:rFonts w:ascii="Times New Roman" w:hAnsi="Times New Roman"/>
          <w:color w:val="000000"/>
          <w:sz w:val="28"/>
          <w:szCs w:val="28"/>
        </w:rPr>
      </w:pPr>
      <w:r w:rsidRPr="002A573E">
        <w:rPr>
          <w:rFonts w:ascii="Times New Roman" w:hAnsi="Times New Roman"/>
          <w:color w:val="000000"/>
          <w:sz w:val="28"/>
          <w:szCs w:val="28"/>
        </w:rPr>
        <w:sym w:font="Symbol" w:char="F02D"/>
      </w:r>
      <w:r w:rsidRPr="002A573E">
        <w:rPr>
          <w:rFonts w:ascii="Times New Roman" w:hAnsi="Times New Roman"/>
          <w:color w:val="000000"/>
          <w:sz w:val="28"/>
          <w:szCs w:val="28"/>
        </w:rPr>
        <w:t xml:space="preserve"> Основные источники доходов членов семьи</w:t>
      </w:r>
      <w:r>
        <w:rPr>
          <w:rFonts w:ascii="Times New Roman" w:hAnsi="Times New Roman"/>
          <w:color w:val="000000"/>
          <w:sz w:val="28"/>
          <w:szCs w:val="28"/>
        </w:rPr>
        <w:t>.</w:t>
      </w:r>
    </w:p>
    <w:p w:rsidR="00083F16" w:rsidRPr="00083F16" w:rsidRDefault="00083F16" w:rsidP="00144C24">
      <w:pPr>
        <w:pStyle w:val="ac"/>
        <w:numPr>
          <w:ilvl w:val="0"/>
          <w:numId w:val="35"/>
        </w:numPr>
        <w:spacing w:after="0" w:line="240" w:lineRule="auto"/>
        <w:jc w:val="both"/>
        <w:rPr>
          <w:rFonts w:ascii="Times New Roman" w:hAnsi="Times New Roman"/>
          <w:sz w:val="28"/>
          <w:szCs w:val="28"/>
        </w:rPr>
      </w:pPr>
      <w:r w:rsidRPr="00083F16">
        <w:rPr>
          <w:rFonts w:ascii="Times New Roman" w:hAnsi="Times New Roman"/>
          <w:b/>
          <w:bCs/>
          <w:color w:val="000000"/>
          <w:sz w:val="28"/>
          <w:szCs w:val="28"/>
        </w:rPr>
        <w:t>Состояние психоэмоциональной сферы в семье.</w:t>
      </w:r>
    </w:p>
    <w:p w:rsidR="00083F16" w:rsidRPr="00083F16" w:rsidRDefault="00083F16" w:rsidP="00144C24">
      <w:pPr>
        <w:pStyle w:val="ac"/>
        <w:spacing w:after="0" w:line="240" w:lineRule="auto"/>
        <w:jc w:val="both"/>
        <w:rPr>
          <w:rFonts w:ascii="Times New Roman" w:hAnsi="Times New Roman"/>
          <w:color w:val="000000"/>
          <w:sz w:val="28"/>
          <w:szCs w:val="28"/>
        </w:rPr>
      </w:pPr>
      <w:r w:rsidRPr="00083F16">
        <w:rPr>
          <w:rFonts w:ascii="Times New Roman" w:hAnsi="Times New Roman"/>
          <w:color w:val="000000"/>
          <w:sz w:val="28"/>
          <w:szCs w:val="28"/>
        </w:rPr>
        <w:sym w:font="Symbol" w:char="F02D"/>
      </w:r>
      <w:r w:rsidRPr="00083F16">
        <w:rPr>
          <w:rFonts w:ascii="Times New Roman" w:hAnsi="Times New Roman"/>
          <w:color w:val="000000"/>
          <w:sz w:val="28"/>
          <w:szCs w:val="28"/>
        </w:rPr>
        <w:t xml:space="preserve"> Социально-психологический климат в семье.</w:t>
      </w:r>
    </w:p>
    <w:p w:rsidR="00083F16" w:rsidRPr="00083F16" w:rsidRDefault="00083F16" w:rsidP="00144C24">
      <w:pPr>
        <w:pStyle w:val="ac"/>
        <w:spacing w:after="0" w:line="240" w:lineRule="auto"/>
        <w:jc w:val="both"/>
        <w:rPr>
          <w:rFonts w:ascii="Times New Roman" w:hAnsi="Times New Roman"/>
          <w:color w:val="000000"/>
          <w:sz w:val="28"/>
          <w:szCs w:val="28"/>
        </w:rPr>
      </w:pPr>
      <w:r w:rsidRPr="00083F16">
        <w:rPr>
          <w:rFonts w:ascii="Times New Roman" w:hAnsi="Times New Roman"/>
          <w:color w:val="000000"/>
          <w:sz w:val="28"/>
          <w:szCs w:val="28"/>
        </w:rPr>
        <w:sym w:font="Symbol" w:char="F02D"/>
      </w:r>
      <w:r w:rsidRPr="00083F16">
        <w:rPr>
          <w:rFonts w:ascii="Times New Roman" w:hAnsi="Times New Roman"/>
          <w:color w:val="000000"/>
          <w:sz w:val="28"/>
          <w:szCs w:val="28"/>
        </w:rPr>
        <w:t xml:space="preserve"> Наличие конфликтов, скандалов.</w:t>
      </w:r>
    </w:p>
    <w:p w:rsidR="002A573E" w:rsidRDefault="00083F16" w:rsidP="00144C24">
      <w:pPr>
        <w:pStyle w:val="ac"/>
        <w:spacing w:after="0" w:line="240" w:lineRule="auto"/>
        <w:jc w:val="both"/>
        <w:rPr>
          <w:rFonts w:ascii="Times New Roman" w:hAnsi="Times New Roman"/>
          <w:color w:val="000000"/>
          <w:sz w:val="28"/>
          <w:szCs w:val="28"/>
        </w:rPr>
      </w:pPr>
      <w:r w:rsidRPr="00083F16">
        <w:rPr>
          <w:rFonts w:ascii="Times New Roman" w:hAnsi="Times New Roman"/>
          <w:color w:val="000000"/>
          <w:sz w:val="28"/>
          <w:szCs w:val="28"/>
        </w:rPr>
        <w:sym w:font="Symbol" w:char="F02D"/>
      </w:r>
      <w:r w:rsidRPr="00083F16">
        <w:rPr>
          <w:rFonts w:ascii="Times New Roman" w:hAnsi="Times New Roman"/>
          <w:color w:val="000000"/>
          <w:sz w:val="28"/>
          <w:szCs w:val="28"/>
        </w:rPr>
        <w:t xml:space="preserve"> Наличие фактов насилия над членами семьи</w:t>
      </w:r>
      <w:r>
        <w:rPr>
          <w:rFonts w:ascii="Times New Roman" w:hAnsi="Times New Roman"/>
          <w:color w:val="000000"/>
          <w:sz w:val="28"/>
          <w:szCs w:val="28"/>
        </w:rPr>
        <w:t>.</w:t>
      </w:r>
    </w:p>
    <w:p w:rsidR="004552B7" w:rsidRPr="004552B7" w:rsidRDefault="004552B7" w:rsidP="00144C24">
      <w:pPr>
        <w:pStyle w:val="ac"/>
        <w:numPr>
          <w:ilvl w:val="0"/>
          <w:numId w:val="35"/>
        </w:numPr>
        <w:spacing w:after="0" w:line="240" w:lineRule="auto"/>
        <w:jc w:val="both"/>
        <w:rPr>
          <w:rFonts w:ascii="Times New Roman" w:hAnsi="Times New Roman"/>
          <w:sz w:val="28"/>
          <w:szCs w:val="28"/>
        </w:rPr>
      </w:pPr>
      <w:r w:rsidRPr="004552B7">
        <w:rPr>
          <w:rFonts w:ascii="Times New Roman" w:hAnsi="Times New Roman"/>
          <w:b/>
          <w:bCs/>
          <w:color w:val="000000"/>
          <w:sz w:val="28"/>
          <w:szCs w:val="28"/>
        </w:rPr>
        <w:t>Уровень воспитательного потенциала семьи.</w:t>
      </w:r>
    </w:p>
    <w:p w:rsidR="004552B7" w:rsidRPr="001148E2" w:rsidRDefault="004552B7" w:rsidP="00144C24">
      <w:pPr>
        <w:pStyle w:val="ac"/>
        <w:spacing w:after="0" w:line="240" w:lineRule="auto"/>
        <w:jc w:val="both"/>
        <w:rPr>
          <w:rFonts w:ascii="Times New Roman" w:hAnsi="Times New Roman"/>
          <w:color w:val="000000"/>
          <w:sz w:val="28"/>
          <w:szCs w:val="28"/>
        </w:rPr>
      </w:pPr>
      <w:r w:rsidRPr="004552B7">
        <w:rPr>
          <w:rFonts w:ascii="Times New Roman" w:hAnsi="Times New Roman"/>
          <w:color w:val="000000"/>
          <w:sz w:val="28"/>
          <w:szCs w:val="28"/>
        </w:rPr>
        <w:sym w:font="Symbol" w:char="F02D"/>
      </w:r>
      <w:r w:rsidRPr="004552B7">
        <w:rPr>
          <w:rFonts w:ascii="Times New Roman" w:hAnsi="Times New Roman"/>
          <w:color w:val="000000"/>
          <w:sz w:val="28"/>
          <w:szCs w:val="28"/>
        </w:rPr>
        <w:t xml:space="preserve"> Степень испол</w:t>
      </w:r>
      <w:r w:rsidR="001148E2">
        <w:rPr>
          <w:rFonts w:ascii="Times New Roman" w:hAnsi="Times New Roman"/>
          <w:color w:val="000000"/>
          <w:sz w:val="28"/>
          <w:szCs w:val="28"/>
        </w:rPr>
        <w:t>нения родительских обязанностей,</w:t>
      </w:r>
      <w:r w:rsidRPr="001148E2">
        <w:rPr>
          <w:rFonts w:ascii="Times New Roman" w:hAnsi="Times New Roman"/>
          <w:color w:val="000000"/>
          <w:sz w:val="28"/>
          <w:szCs w:val="28"/>
        </w:rPr>
        <w:t xml:space="preserve"> Степень отношений в семье</w:t>
      </w:r>
      <w:r w:rsidR="001148E2">
        <w:rPr>
          <w:rFonts w:ascii="Times New Roman" w:hAnsi="Times New Roman"/>
          <w:color w:val="000000"/>
          <w:sz w:val="28"/>
          <w:szCs w:val="28"/>
        </w:rPr>
        <w:t xml:space="preserve">. </w:t>
      </w:r>
      <w:r w:rsidRPr="001148E2">
        <w:rPr>
          <w:rFonts w:ascii="Times New Roman" w:hAnsi="Times New Roman"/>
          <w:color w:val="000000"/>
          <w:sz w:val="28"/>
          <w:szCs w:val="28"/>
        </w:rPr>
        <w:t>Характер взаимоотношений родителей с детьми.</w:t>
      </w:r>
    </w:p>
    <w:p w:rsidR="004552B7" w:rsidRPr="004552B7" w:rsidRDefault="004552B7" w:rsidP="00144C24">
      <w:pPr>
        <w:pStyle w:val="ac"/>
        <w:spacing w:after="0" w:line="240" w:lineRule="auto"/>
        <w:jc w:val="both"/>
        <w:rPr>
          <w:rFonts w:ascii="Times New Roman" w:hAnsi="Times New Roman"/>
          <w:color w:val="000000"/>
          <w:sz w:val="28"/>
          <w:szCs w:val="28"/>
        </w:rPr>
      </w:pPr>
      <w:r w:rsidRPr="004552B7">
        <w:rPr>
          <w:rFonts w:ascii="Times New Roman" w:hAnsi="Times New Roman"/>
          <w:color w:val="000000"/>
          <w:sz w:val="28"/>
          <w:szCs w:val="28"/>
        </w:rPr>
        <w:sym w:font="Symbol" w:char="F02D"/>
      </w:r>
      <w:r w:rsidRPr="004552B7">
        <w:rPr>
          <w:rFonts w:ascii="Times New Roman" w:hAnsi="Times New Roman"/>
          <w:color w:val="000000"/>
          <w:sz w:val="28"/>
          <w:szCs w:val="28"/>
        </w:rPr>
        <w:t xml:space="preserve"> Уровень успеваемости детей в образовательных учреждений.</w:t>
      </w:r>
    </w:p>
    <w:p w:rsidR="004552B7" w:rsidRPr="004552B7" w:rsidRDefault="004552B7" w:rsidP="00144C24">
      <w:pPr>
        <w:pStyle w:val="ac"/>
        <w:spacing w:after="0" w:line="240" w:lineRule="auto"/>
        <w:jc w:val="both"/>
        <w:rPr>
          <w:rFonts w:ascii="Times New Roman" w:hAnsi="Times New Roman"/>
          <w:color w:val="000000"/>
          <w:sz w:val="28"/>
          <w:szCs w:val="28"/>
        </w:rPr>
      </w:pPr>
      <w:r w:rsidRPr="004552B7">
        <w:rPr>
          <w:rFonts w:ascii="Times New Roman" w:hAnsi="Times New Roman"/>
          <w:color w:val="000000"/>
          <w:sz w:val="28"/>
          <w:szCs w:val="28"/>
        </w:rPr>
        <w:sym w:font="Symbol" w:char="F02D"/>
      </w:r>
      <w:r w:rsidRPr="004552B7">
        <w:rPr>
          <w:rFonts w:ascii="Times New Roman" w:hAnsi="Times New Roman"/>
          <w:color w:val="000000"/>
          <w:sz w:val="28"/>
          <w:szCs w:val="28"/>
        </w:rPr>
        <w:t xml:space="preserve"> Степень организованности свободного времени детей.</w:t>
      </w:r>
    </w:p>
    <w:p w:rsidR="004552B7" w:rsidRPr="001148E2" w:rsidRDefault="004552B7" w:rsidP="00144C24">
      <w:pPr>
        <w:pStyle w:val="ac"/>
        <w:spacing w:after="0" w:line="240" w:lineRule="auto"/>
        <w:jc w:val="both"/>
        <w:rPr>
          <w:rFonts w:ascii="Times New Roman" w:hAnsi="Times New Roman"/>
          <w:b/>
          <w:bCs/>
          <w:color w:val="000000"/>
          <w:sz w:val="28"/>
          <w:szCs w:val="28"/>
        </w:rPr>
      </w:pPr>
      <w:r w:rsidRPr="004552B7">
        <w:rPr>
          <w:rFonts w:ascii="Times New Roman" w:hAnsi="Times New Roman"/>
          <w:b/>
          <w:bCs/>
          <w:color w:val="000000"/>
          <w:sz w:val="28"/>
          <w:szCs w:val="28"/>
        </w:rPr>
        <w:lastRenderedPageBreak/>
        <w:t>Рекомендации по работе с семьей.</w:t>
      </w:r>
    </w:p>
    <w:p w:rsidR="004552B7" w:rsidRPr="00CC598C" w:rsidRDefault="004552B7" w:rsidP="004552B7">
      <w:pPr>
        <w:pStyle w:val="ac"/>
        <w:spacing w:after="0"/>
        <w:jc w:val="right"/>
        <w:rPr>
          <w:rFonts w:ascii="Times New Roman" w:hAnsi="Times New Roman"/>
          <w:bCs/>
          <w:color w:val="000000"/>
          <w:sz w:val="28"/>
          <w:szCs w:val="28"/>
        </w:rPr>
      </w:pPr>
      <w:r w:rsidRPr="00CC598C">
        <w:rPr>
          <w:rFonts w:ascii="Times New Roman" w:hAnsi="Times New Roman"/>
          <w:bCs/>
          <w:color w:val="000000"/>
          <w:sz w:val="28"/>
          <w:szCs w:val="28"/>
        </w:rPr>
        <w:t>Приложение 10</w:t>
      </w:r>
    </w:p>
    <w:p w:rsidR="004552B7" w:rsidRDefault="004552B7" w:rsidP="004552B7">
      <w:pPr>
        <w:pStyle w:val="ac"/>
        <w:spacing w:after="0"/>
        <w:ind w:left="0" w:firstLine="720"/>
        <w:jc w:val="both"/>
        <w:rPr>
          <w:rFonts w:ascii="Times New Roman" w:hAnsi="Times New Roman"/>
          <w:b/>
          <w:bCs/>
          <w:color w:val="000000"/>
          <w:sz w:val="28"/>
          <w:szCs w:val="28"/>
        </w:rPr>
      </w:pPr>
    </w:p>
    <w:p w:rsidR="004552B7" w:rsidRDefault="004552B7" w:rsidP="00CC598C">
      <w:pPr>
        <w:pStyle w:val="ac"/>
        <w:spacing w:after="0"/>
        <w:ind w:left="0" w:firstLine="720"/>
        <w:jc w:val="center"/>
        <w:rPr>
          <w:rFonts w:ascii="Times New Roman" w:hAnsi="Times New Roman"/>
          <w:b/>
          <w:bCs/>
          <w:color w:val="000000"/>
          <w:sz w:val="28"/>
          <w:szCs w:val="28"/>
        </w:rPr>
      </w:pPr>
      <w:r w:rsidRPr="00CC598C">
        <w:rPr>
          <w:rFonts w:ascii="Times New Roman" w:hAnsi="Times New Roman"/>
          <w:b/>
          <w:bCs/>
          <w:color w:val="000000"/>
          <w:sz w:val="28"/>
          <w:szCs w:val="28"/>
        </w:rPr>
        <w:t>Социальный паспорт пациента лечебного заведения, нуждающегося в социальной помощи</w:t>
      </w:r>
    </w:p>
    <w:p w:rsidR="00CC598C" w:rsidRDefault="00CC598C" w:rsidP="00CC598C">
      <w:pPr>
        <w:pStyle w:val="ac"/>
        <w:spacing w:after="0"/>
        <w:ind w:left="0" w:firstLine="720"/>
        <w:jc w:val="center"/>
        <w:rPr>
          <w:rFonts w:ascii="Times New Roman" w:hAnsi="Times New Roman"/>
          <w:b/>
          <w:bCs/>
          <w:color w:val="000000"/>
          <w:sz w:val="28"/>
          <w:szCs w:val="28"/>
        </w:rPr>
      </w:pPr>
    </w:p>
    <w:p w:rsidR="00CC598C" w:rsidRDefault="00CC598C" w:rsidP="00144C24">
      <w:pPr>
        <w:pStyle w:val="ac"/>
        <w:spacing w:after="0" w:line="240" w:lineRule="auto"/>
        <w:ind w:left="0" w:firstLine="720"/>
        <w:jc w:val="both"/>
        <w:rPr>
          <w:rFonts w:ascii="Times New Roman" w:hAnsi="Times New Roman"/>
          <w:sz w:val="28"/>
          <w:szCs w:val="28"/>
        </w:rPr>
      </w:pPr>
      <w:r>
        <w:rPr>
          <w:rFonts w:ascii="Times New Roman" w:hAnsi="Times New Roman"/>
          <w:sz w:val="28"/>
          <w:szCs w:val="28"/>
        </w:rPr>
        <w:t>Примерная структура</w:t>
      </w:r>
    </w:p>
    <w:p w:rsidR="00D81B8B" w:rsidRPr="00D81B8B" w:rsidRDefault="00D81B8B" w:rsidP="00144C24">
      <w:pPr>
        <w:pStyle w:val="ac"/>
        <w:numPr>
          <w:ilvl w:val="0"/>
          <w:numId w:val="36"/>
        </w:numPr>
        <w:spacing w:after="0" w:line="240" w:lineRule="auto"/>
        <w:jc w:val="both"/>
        <w:rPr>
          <w:rFonts w:ascii="Times New Roman" w:hAnsi="Times New Roman"/>
          <w:sz w:val="28"/>
          <w:szCs w:val="28"/>
        </w:rPr>
      </w:pPr>
      <w:r w:rsidRPr="00D81B8B">
        <w:rPr>
          <w:rFonts w:ascii="Times New Roman" w:hAnsi="Times New Roman"/>
          <w:b/>
          <w:bCs/>
          <w:color w:val="000000"/>
          <w:sz w:val="28"/>
          <w:szCs w:val="28"/>
        </w:rPr>
        <w:t>Социальное положение:</w:t>
      </w:r>
    </w:p>
    <w:p w:rsidR="00D81B8B"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социально-демографические характеристики (пол, возраст, социальный статус),</w:t>
      </w:r>
    </w:p>
    <w:p w:rsidR="00D81B8B"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с кем проживает,</w:t>
      </w:r>
    </w:p>
    <w:p w:rsidR="00D81B8B"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характер контактов с членами семьи,</w:t>
      </w:r>
    </w:p>
    <w:p w:rsidR="00D81B8B"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характер контактов за пределами семьи, с ближним окружением,</w:t>
      </w:r>
    </w:p>
    <w:p w:rsidR="00D81B8B"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интересы, досуг, хобби,</w:t>
      </w:r>
    </w:p>
    <w:p w:rsidR="00CC598C" w:rsidRPr="00D81B8B" w:rsidRDefault="00D81B8B" w:rsidP="00144C24">
      <w:pPr>
        <w:pStyle w:val="ac"/>
        <w:spacing w:after="0" w:line="240" w:lineRule="auto"/>
        <w:ind w:left="1080"/>
        <w:jc w:val="both"/>
        <w:rPr>
          <w:rFonts w:ascii="Times New Roman" w:hAnsi="Times New Roman"/>
          <w:color w:val="000000"/>
          <w:sz w:val="28"/>
          <w:szCs w:val="28"/>
        </w:rPr>
      </w:pPr>
      <w:r w:rsidRPr="00D81B8B">
        <w:rPr>
          <w:rFonts w:ascii="Times New Roman" w:hAnsi="Times New Roman"/>
          <w:color w:val="000000"/>
          <w:sz w:val="28"/>
          <w:szCs w:val="28"/>
        </w:rPr>
        <w:sym w:font="Symbol" w:char="F02D"/>
      </w:r>
      <w:r w:rsidRPr="00D81B8B">
        <w:rPr>
          <w:rFonts w:ascii="Times New Roman" w:hAnsi="Times New Roman"/>
          <w:color w:val="000000"/>
          <w:sz w:val="28"/>
          <w:szCs w:val="28"/>
        </w:rPr>
        <w:t xml:space="preserve"> контакты с местными службами.</w:t>
      </w:r>
    </w:p>
    <w:p w:rsidR="00D6184C" w:rsidRPr="002877D1" w:rsidRDefault="00D6184C" w:rsidP="00144C24">
      <w:pPr>
        <w:pStyle w:val="ac"/>
        <w:numPr>
          <w:ilvl w:val="0"/>
          <w:numId w:val="36"/>
        </w:numPr>
        <w:spacing w:after="0" w:line="240" w:lineRule="auto"/>
        <w:jc w:val="both"/>
        <w:rPr>
          <w:rFonts w:ascii="Times New Roman" w:hAnsi="Times New Roman"/>
          <w:sz w:val="28"/>
          <w:szCs w:val="28"/>
        </w:rPr>
      </w:pPr>
      <w:r w:rsidRPr="002877D1">
        <w:rPr>
          <w:rFonts w:ascii="Times New Roman" w:hAnsi="Times New Roman"/>
          <w:b/>
          <w:bCs/>
          <w:color w:val="000000"/>
          <w:sz w:val="28"/>
          <w:szCs w:val="28"/>
        </w:rPr>
        <w:t>Национальность (культурные традиции):</w:t>
      </w:r>
    </w:p>
    <w:p w:rsidR="008A490D" w:rsidRPr="002877D1" w:rsidRDefault="00D6184C"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 xml:space="preserve"> этническое происхождение,</w:t>
      </w:r>
    </w:p>
    <w:p w:rsidR="008A490D" w:rsidRPr="002877D1" w:rsidRDefault="00D6184C"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 xml:space="preserve"> требования, обусловленные национальной культурной, религиозной принадлежностью (режим питания, одежда, обычаи и т.п.),</w:t>
      </w:r>
    </w:p>
    <w:p w:rsidR="00D81B8B" w:rsidRPr="002877D1" w:rsidRDefault="00D6184C"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 xml:space="preserve"> характер соблюдения религиозных обрядов (частота посещения храма, время молитвы, постов и праздников).</w:t>
      </w:r>
    </w:p>
    <w:p w:rsidR="002877D1" w:rsidRPr="002877D1" w:rsidRDefault="002877D1" w:rsidP="00144C24">
      <w:pPr>
        <w:pStyle w:val="ac"/>
        <w:numPr>
          <w:ilvl w:val="0"/>
          <w:numId w:val="36"/>
        </w:numPr>
        <w:spacing w:after="0" w:line="240" w:lineRule="auto"/>
        <w:jc w:val="both"/>
        <w:rPr>
          <w:rFonts w:ascii="Times New Roman" w:hAnsi="Times New Roman"/>
          <w:sz w:val="28"/>
          <w:szCs w:val="28"/>
        </w:rPr>
      </w:pPr>
      <w:r w:rsidRPr="002877D1">
        <w:rPr>
          <w:rFonts w:ascii="Times New Roman" w:hAnsi="Times New Roman"/>
          <w:b/>
          <w:bCs/>
          <w:color w:val="000000"/>
          <w:sz w:val="28"/>
          <w:szCs w:val="28"/>
        </w:rPr>
        <w:t>Жилищные условия:</w:t>
      </w:r>
    </w:p>
    <w:p w:rsidR="002877D1" w:rsidRP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тип и вид жилья,</w:t>
      </w:r>
    </w:p>
    <w:p w:rsidR="002877D1" w:rsidRP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состояние и наличие коммунальных удобств,</w:t>
      </w:r>
    </w:p>
    <w:p w:rsidR="008A490D"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удобство жилья для пациента.</w:t>
      </w:r>
    </w:p>
    <w:p w:rsidR="002877D1" w:rsidRPr="002877D1" w:rsidRDefault="002877D1" w:rsidP="00144C24">
      <w:pPr>
        <w:pStyle w:val="ac"/>
        <w:numPr>
          <w:ilvl w:val="0"/>
          <w:numId w:val="36"/>
        </w:numPr>
        <w:spacing w:after="0" w:line="240" w:lineRule="auto"/>
        <w:jc w:val="both"/>
        <w:rPr>
          <w:rFonts w:ascii="Times New Roman" w:hAnsi="Times New Roman"/>
          <w:sz w:val="28"/>
          <w:szCs w:val="28"/>
        </w:rPr>
      </w:pPr>
      <w:r w:rsidRPr="002877D1">
        <w:rPr>
          <w:rFonts w:ascii="Times New Roman" w:hAnsi="Times New Roman"/>
          <w:b/>
          <w:bCs/>
          <w:color w:val="000000"/>
          <w:sz w:val="28"/>
          <w:szCs w:val="28"/>
        </w:rPr>
        <w:t>Физическое здоровье:</w:t>
      </w:r>
    </w:p>
    <w:p w:rsidR="002877D1" w:rsidRP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наличие физических недостатков,</w:t>
      </w:r>
    </w:p>
    <w:p w:rsidR="002877D1" w:rsidRP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наличие хронических заболеваний,</w:t>
      </w:r>
    </w:p>
    <w:p w:rsidR="002877D1" w:rsidRP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самооценка состояния своего здоровья,</w:t>
      </w:r>
    </w:p>
    <w:p w:rsidR="002877D1" w:rsidRDefault="002877D1" w:rsidP="00144C24">
      <w:pPr>
        <w:pStyle w:val="ac"/>
        <w:spacing w:after="0" w:line="240" w:lineRule="auto"/>
        <w:ind w:left="1080"/>
        <w:jc w:val="both"/>
        <w:rPr>
          <w:rFonts w:ascii="Times New Roman" w:hAnsi="Times New Roman"/>
          <w:color w:val="000000"/>
          <w:sz w:val="28"/>
          <w:szCs w:val="28"/>
        </w:rPr>
      </w:pPr>
      <w:r w:rsidRPr="002877D1">
        <w:rPr>
          <w:rFonts w:ascii="Times New Roman" w:hAnsi="Times New Roman"/>
          <w:color w:val="000000"/>
          <w:sz w:val="28"/>
          <w:szCs w:val="28"/>
        </w:rPr>
        <w:sym w:font="Symbol" w:char="F02D"/>
      </w:r>
      <w:r w:rsidRPr="002877D1">
        <w:rPr>
          <w:rFonts w:ascii="Times New Roman" w:hAnsi="Times New Roman"/>
          <w:color w:val="000000"/>
          <w:sz w:val="28"/>
          <w:szCs w:val="28"/>
        </w:rPr>
        <w:t>наличие вредных привычек (алкоголизм, наркомания, табакокурение).</w:t>
      </w:r>
    </w:p>
    <w:p w:rsidR="00295584" w:rsidRPr="00295584" w:rsidRDefault="00295584" w:rsidP="00144C24">
      <w:pPr>
        <w:pStyle w:val="ac"/>
        <w:numPr>
          <w:ilvl w:val="0"/>
          <w:numId w:val="36"/>
        </w:numPr>
        <w:spacing w:after="0" w:line="240" w:lineRule="auto"/>
        <w:jc w:val="both"/>
        <w:rPr>
          <w:rFonts w:ascii="Times New Roman" w:hAnsi="Times New Roman"/>
          <w:sz w:val="28"/>
          <w:szCs w:val="28"/>
        </w:rPr>
      </w:pPr>
      <w:r w:rsidRPr="00295584">
        <w:rPr>
          <w:rFonts w:ascii="Times New Roman" w:hAnsi="Times New Roman"/>
          <w:b/>
          <w:bCs/>
          <w:color w:val="000000"/>
          <w:sz w:val="28"/>
          <w:szCs w:val="28"/>
        </w:rPr>
        <w:t>Медицинские данные:</w:t>
      </w:r>
    </w:p>
    <w:p w:rsidR="00295584" w:rsidRPr="00295584" w:rsidRDefault="00295584" w:rsidP="00144C24">
      <w:pPr>
        <w:pStyle w:val="ac"/>
        <w:spacing w:after="0" w:line="240" w:lineRule="auto"/>
        <w:ind w:left="1080"/>
        <w:jc w:val="both"/>
        <w:rPr>
          <w:rFonts w:ascii="Times New Roman" w:hAnsi="Times New Roman"/>
          <w:color w:val="000000"/>
          <w:sz w:val="28"/>
          <w:szCs w:val="28"/>
        </w:rPr>
      </w:pPr>
      <w:r w:rsidRPr="00295584">
        <w:rPr>
          <w:rFonts w:ascii="Times New Roman" w:hAnsi="Times New Roman"/>
          <w:color w:val="000000"/>
          <w:sz w:val="28"/>
          <w:szCs w:val="28"/>
        </w:rPr>
        <w:sym w:font="Symbol" w:char="F02D"/>
      </w:r>
      <w:r w:rsidRPr="00295584">
        <w:rPr>
          <w:rFonts w:ascii="Times New Roman" w:hAnsi="Times New Roman"/>
          <w:color w:val="000000"/>
          <w:sz w:val="28"/>
          <w:szCs w:val="28"/>
        </w:rPr>
        <w:t xml:space="preserve"> основной диагноз для нахождения пациента в лечебном учреждении,</w:t>
      </w:r>
    </w:p>
    <w:p w:rsidR="00295584" w:rsidRPr="00295584" w:rsidRDefault="00295584" w:rsidP="00144C24">
      <w:pPr>
        <w:pStyle w:val="ac"/>
        <w:spacing w:after="0" w:line="240" w:lineRule="auto"/>
        <w:ind w:left="1080"/>
        <w:jc w:val="both"/>
        <w:rPr>
          <w:rFonts w:ascii="Times New Roman" w:hAnsi="Times New Roman"/>
          <w:color w:val="000000"/>
          <w:sz w:val="28"/>
          <w:szCs w:val="28"/>
        </w:rPr>
      </w:pPr>
      <w:r w:rsidRPr="00295584">
        <w:rPr>
          <w:rFonts w:ascii="Times New Roman" w:hAnsi="Times New Roman"/>
          <w:color w:val="000000"/>
          <w:sz w:val="28"/>
          <w:szCs w:val="28"/>
        </w:rPr>
        <w:sym w:font="Symbol" w:char="F02D"/>
      </w:r>
      <w:r w:rsidRPr="00295584">
        <w:rPr>
          <w:rFonts w:ascii="Times New Roman" w:hAnsi="Times New Roman"/>
          <w:color w:val="000000"/>
          <w:sz w:val="28"/>
          <w:szCs w:val="28"/>
        </w:rPr>
        <w:t xml:space="preserve"> прогнозы в области лечения,</w:t>
      </w:r>
    </w:p>
    <w:p w:rsidR="00295584" w:rsidRPr="00295584" w:rsidRDefault="00295584" w:rsidP="00144C24">
      <w:pPr>
        <w:pStyle w:val="ac"/>
        <w:spacing w:after="0" w:line="240" w:lineRule="auto"/>
        <w:ind w:left="1080"/>
        <w:jc w:val="both"/>
        <w:rPr>
          <w:rFonts w:ascii="Times New Roman" w:hAnsi="Times New Roman"/>
          <w:color w:val="000000"/>
          <w:sz w:val="28"/>
          <w:szCs w:val="28"/>
        </w:rPr>
      </w:pPr>
      <w:r w:rsidRPr="00295584">
        <w:rPr>
          <w:rFonts w:ascii="Times New Roman" w:hAnsi="Times New Roman"/>
          <w:color w:val="000000"/>
          <w:sz w:val="28"/>
          <w:szCs w:val="28"/>
        </w:rPr>
        <w:sym w:font="Symbol" w:char="F02D"/>
      </w:r>
      <w:r w:rsidRPr="00295584">
        <w:rPr>
          <w:rFonts w:ascii="Times New Roman" w:hAnsi="Times New Roman"/>
          <w:color w:val="000000"/>
          <w:sz w:val="28"/>
          <w:szCs w:val="28"/>
        </w:rPr>
        <w:t xml:space="preserve"> возможность самостоятельно принимать лекарственные препараты,</w:t>
      </w:r>
    </w:p>
    <w:p w:rsidR="002877D1" w:rsidRDefault="00295584" w:rsidP="00144C24">
      <w:pPr>
        <w:pStyle w:val="ac"/>
        <w:spacing w:after="0" w:line="240" w:lineRule="auto"/>
        <w:ind w:left="1080"/>
        <w:jc w:val="both"/>
        <w:rPr>
          <w:rFonts w:ascii="Times New Roman" w:hAnsi="Times New Roman"/>
          <w:color w:val="000000"/>
          <w:sz w:val="28"/>
          <w:szCs w:val="28"/>
        </w:rPr>
      </w:pPr>
      <w:r w:rsidRPr="00295584">
        <w:rPr>
          <w:rFonts w:ascii="Times New Roman" w:hAnsi="Times New Roman"/>
          <w:color w:val="000000"/>
          <w:sz w:val="28"/>
          <w:szCs w:val="28"/>
        </w:rPr>
        <w:sym w:font="Symbol" w:char="F02D"/>
      </w:r>
      <w:r w:rsidRPr="00295584">
        <w:rPr>
          <w:rFonts w:ascii="Times New Roman" w:hAnsi="Times New Roman"/>
          <w:color w:val="000000"/>
          <w:sz w:val="28"/>
          <w:szCs w:val="28"/>
        </w:rPr>
        <w:t xml:space="preserve"> регулярность посещения медицинских учреждений.</w:t>
      </w:r>
    </w:p>
    <w:p w:rsidR="00EF3A2C" w:rsidRPr="00EF3A2C" w:rsidRDefault="00EF3A2C" w:rsidP="00144C24">
      <w:pPr>
        <w:pStyle w:val="ac"/>
        <w:numPr>
          <w:ilvl w:val="0"/>
          <w:numId w:val="36"/>
        </w:numPr>
        <w:spacing w:after="0" w:line="240" w:lineRule="auto"/>
        <w:jc w:val="both"/>
        <w:rPr>
          <w:rFonts w:ascii="Times New Roman" w:hAnsi="Times New Roman"/>
          <w:sz w:val="28"/>
          <w:szCs w:val="28"/>
        </w:rPr>
      </w:pPr>
      <w:r w:rsidRPr="00EF3A2C">
        <w:rPr>
          <w:rFonts w:ascii="Times New Roman" w:hAnsi="Times New Roman"/>
          <w:b/>
          <w:bCs/>
          <w:color w:val="000000"/>
          <w:sz w:val="28"/>
          <w:szCs w:val="28"/>
        </w:rPr>
        <w:t>Эмоциональное состояние:</w:t>
      </w:r>
    </w:p>
    <w:p w:rsidR="00EF3A2C" w:rsidRP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sidRPr="00EF3A2C">
        <w:rPr>
          <w:rFonts w:ascii="Times New Roman" w:hAnsi="Times New Roman"/>
          <w:color w:val="000000"/>
          <w:sz w:val="28"/>
          <w:szCs w:val="28"/>
        </w:rPr>
        <w:t xml:space="preserve"> преобладающее настроение,</w:t>
      </w:r>
    </w:p>
    <w:p w:rsidR="00EF3A2C" w:rsidRP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sidRPr="00EF3A2C">
        <w:rPr>
          <w:rFonts w:ascii="Times New Roman" w:hAnsi="Times New Roman"/>
          <w:color w:val="000000"/>
          <w:sz w:val="28"/>
          <w:szCs w:val="28"/>
        </w:rPr>
        <w:t xml:space="preserve"> объективные причины для стресса, подавленного эмоционального состояния, депрессии,</w:t>
      </w:r>
    </w:p>
    <w:p w:rsidR="00EF3A2C" w:rsidRP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sidRPr="00EF3A2C">
        <w:rPr>
          <w:rFonts w:ascii="Times New Roman" w:hAnsi="Times New Roman"/>
          <w:color w:val="000000"/>
          <w:sz w:val="28"/>
          <w:szCs w:val="28"/>
        </w:rPr>
        <w:t xml:space="preserve"> характер засыпания и ночного сна,</w:t>
      </w:r>
    </w:p>
    <w:p w:rsidR="00295584"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sidRPr="00EF3A2C">
        <w:rPr>
          <w:rFonts w:ascii="Times New Roman" w:hAnsi="Times New Roman"/>
          <w:color w:val="000000"/>
          <w:sz w:val="28"/>
          <w:szCs w:val="28"/>
        </w:rPr>
        <w:t xml:space="preserve"> наличие проблем и конфликтных ситуаций с окружающими.</w:t>
      </w:r>
    </w:p>
    <w:p w:rsidR="00EF3A2C" w:rsidRPr="00EF3A2C" w:rsidRDefault="00EF3A2C" w:rsidP="00144C24">
      <w:pPr>
        <w:pStyle w:val="ac"/>
        <w:numPr>
          <w:ilvl w:val="0"/>
          <w:numId w:val="36"/>
        </w:numPr>
        <w:spacing w:after="0" w:line="240" w:lineRule="auto"/>
        <w:jc w:val="both"/>
        <w:rPr>
          <w:rFonts w:ascii="Times New Roman" w:hAnsi="Times New Roman"/>
          <w:sz w:val="28"/>
          <w:szCs w:val="28"/>
        </w:rPr>
      </w:pPr>
      <w:r w:rsidRPr="00EF3A2C">
        <w:rPr>
          <w:rFonts w:ascii="Times New Roman" w:hAnsi="Times New Roman"/>
          <w:sz w:val="28"/>
          <w:szCs w:val="28"/>
        </w:rPr>
        <w:t>Л</w:t>
      </w:r>
      <w:r w:rsidRPr="00EF3A2C">
        <w:rPr>
          <w:rFonts w:ascii="Times New Roman" w:hAnsi="Times New Roman"/>
          <w:b/>
          <w:bCs/>
          <w:color w:val="000000"/>
          <w:sz w:val="28"/>
          <w:szCs w:val="28"/>
        </w:rPr>
        <w:t>ичные качества:</w:t>
      </w:r>
    </w:p>
    <w:p w:rsid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sidRPr="00EF3A2C">
        <w:rPr>
          <w:rFonts w:ascii="Times New Roman" w:hAnsi="Times New Roman"/>
          <w:color w:val="000000"/>
          <w:sz w:val="28"/>
          <w:szCs w:val="28"/>
        </w:rPr>
        <w:t xml:space="preserve"> степень и характер р</w:t>
      </w:r>
      <w:r>
        <w:rPr>
          <w:rFonts w:ascii="Times New Roman" w:hAnsi="Times New Roman"/>
          <w:color w:val="000000"/>
          <w:sz w:val="28"/>
          <w:szCs w:val="28"/>
        </w:rPr>
        <w:t>азвития коммуникативных умений,</w:t>
      </w:r>
    </w:p>
    <w:p w:rsid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sym w:font="Symbol" w:char="F02D"/>
      </w:r>
      <w:r>
        <w:rPr>
          <w:rFonts w:ascii="Times New Roman" w:hAnsi="Times New Roman"/>
          <w:color w:val="000000"/>
          <w:sz w:val="28"/>
          <w:szCs w:val="28"/>
        </w:rPr>
        <w:t>преобладающие черты характера,</w:t>
      </w:r>
    </w:p>
    <w:p w:rsidR="00EF3A2C" w:rsidRDefault="00EF3A2C" w:rsidP="00144C24">
      <w:pPr>
        <w:pStyle w:val="ac"/>
        <w:spacing w:after="0" w:line="240" w:lineRule="auto"/>
        <w:ind w:left="1080"/>
        <w:jc w:val="both"/>
        <w:rPr>
          <w:rFonts w:ascii="Times New Roman" w:hAnsi="Times New Roman"/>
          <w:color w:val="000000"/>
          <w:sz w:val="28"/>
          <w:szCs w:val="28"/>
        </w:rPr>
      </w:pPr>
      <w:r w:rsidRPr="00EF3A2C">
        <w:rPr>
          <w:rFonts w:ascii="Times New Roman" w:hAnsi="Times New Roman"/>
          <w:color w:val="000000"/>
          <w:sz w:val="28"/>
          <w:szCs w:val="28"/>
        </w:rPr>
        <w:lastRenderedPageBreak/>
        <w:sym w:font="Symbol" w:char="F02D"/>
      </w:r>
      <w:r w:rsidRPr="00EF3A2C">
        <w:rPr>
          <w:rFonts w:ascii="Times New Roman" w:hAnsi="Times New Roman"/>
          <w:color w:val="000000"/>
          <w:sz w:val="28"/>
          <w:szCs w:val="28"/>
        </w:rPr>
        <w:t xml:space="preserve"> характер общения с окружающими</w:t>
      </w:r>
      <w:r>
        <w:rPr>
          <w:rFonts w:ascii="Times New Roman" w:hAnsi="Times New Roman"/>
          <w:color w:val="000000"/>
          <w:sz w:val="28"/>
          <w:szCs w:val="28"/>
        </w:rPr>
        <w:t>.</w:t>
      </w:r>
    </w:p>
    <w:p w:rsidR="000D6FD6" w:rsidRPr="000D6FD6" w:rsidRDefault="000D6FD6" w:rsidP="00144C24">
      <w:pPr>
        <w:pStyle w:val="ac"/>
        <w:numPr>
          <w:ilvl w:val="0"/>
          <w:numId w:val="36"/>
        </w:numPr>
        <w:spacing w:after="0" w:line="240" w:lineRule="auto"/>
        <w:jc w:val="both"/>
        <w:rPr>
          <w:rFonts w:ascii="Times New Roman" w:hAnsi="Times New Roman"/>
          <w:sz w:val="28"/>
          <w:szCs w:val="28"/>
        </w:rPr>
      </w:pPr>
      <w:r w:rsidRPr="000D6FD6">
        <w:rPr>
          <w:rFonts w:ascii="Times New Roman" w:hAnsi="Times New Roman"/>
          <w:b/>
          <w:bCs/>
          <w:color w:val="000000"/>
          <w:sz w:val="28"/>
          <w:szCs w:val="28"/>
        </w:rPr>
        <w:t>Психическое состояние:</w:t>
      </w:r>
    </w:p>
    <w:p w:rsidR="000D6FD6" w:rsidRPr="000D6FD6" w:rsidRDefault="000D6FD6" w:rsidP="00144C24">
      <w:pPr>
        <w:pStyle w:val="ac"/>
        <w:spacing w:after="0" w:line="240" w:lineRule="auto"/>
        <w:ind w:left="1080"/>
        <w:jc w:val="both"/>
        <w:rPr>
          <w:rFonts w:ascii="Times New Roman" w:hAnsi="Times New Roman"/>
          <w:color w:val="000000"/>
          <w:sz w:val="28"/>
          <w:szCs w:val="28"/>
        </w:rPr>
      </w:pPr>
      <w:r w:rsidRPr="000D6FD6">
        <w:rPr>
          <w:rFonts w:ascii="Times New Roman" w:hAnsi="Times New Roman"/>
          <w:color w:val="000000"/>
          <w:sz w:val="28"/>
          <w:szCs w:val="28"/>
        </w:rPr>
        <w:sym w:font="Symbol" w:char="F02D"/>
      </w:r>
      <w:r w:rsidRPr="000D6FD6">
        <w:rPr>
          <w:rFonts w:ascii="Times New Roman" w:hAnsi="Times New Roman"/>
          <w:color w:val="000000"/>
          <w:sz w:val="28"/>
          <w:szCs w:val="28"/>
        </w:rPr>
        <w:t xml:space="preserve"> наличие психических заболеваний,</w:t>
      </w:r>
    </w:p>
    <w:p w:rsidR="000D6FD6" w:rsidRPr="000D6FD6" w:rsidRDefault="000D6FD6" w:rsidP="00144C24">
      <w:pPr>
        <w:pStyle w:val="ac"/>
        <w:spacing w:after="0" w:line="240" w:lineRule="auto"/>
        <w:ind w:left="1080"/>
        <w:jc w:val="both"/>
        <w:rPr>
          <w:rFonts w:ascii="Times New Roman" w:hAnsi="Times New Roman"/>
          <w:color w:val="000000"/>
          <w:sz w:val="28"/>
          <w:szCs w:val="28"/>
        </w:rPr>
      </w:pPr>
      <w:r w:rsidRPr="000D6FD6">
        <w:rPr>
          <w:rFonts w:ascii="Times New Roman" w:hAnsi="Times New Roman"/>
          <w:color w:val="000000"/>
          <w:sz w:val="28"/>
          <w:szCs w:val="28"/>
        </w:rPr>
        <w:sym w:font="Symbol" w:char="F02D"/>
      </w:r>
      <w:r w:rsidRPr="000D6FD6">
        <w:rPr>
          <w:rFonts w:ascii="Times New Roman" w:hAnsi="Times New Roman"/>
          <w:color w:val="000000"/>
          <w:sz w:val="28"/>
          <w:szCs w:val="28"/>
        </w:rPr>
        <w:t xml:space="preserve"> способность четко мыслить и говорить,</w:t>
      </w:r>
    </w:p>
    <w:p w:rsidR="000D6FD6" w:rsidRPr="000D6FD6" w:rsidRDefault="000D6FD6" w:rsidP="00144C24">
      <w:pPr>
        <w:pStyle w:val="ac"/>
        <w:spacing w:after="0" w:line="240" w:lineRule="auto"/>
        <w:ind w:left="1080"/>
        <w:jc w:val="both"/>
        <w:rPr>
          <w:rFonts w:ascii="Times New Roman" w:hAnsi="Times New Roman"/>
          <w:color w:val="000000"/>
          <w:sz w:val="28"/>
          <w:szCs w:val="28"/>
        </w:rPr>
      </w:pPr>
      <w:r w:rsidRPr="000D6FD6">
        <w:rPr>
          <w:rFonts w:ascii="Times New Roman" w:hAnsi="Times New Roman"/>
          <w:color w:val="000000"/>
          <w:sz w:val="28"/>
          <w:szCs w:val="28"/>
        </w:rPr>
        <w:sym w:font="Symbol" w:char="F02D"/>
      </w:r>
      <w:r w:rsidRPr="000D6FD6">
        <w:rPr>
          <w:rFonts w:ascii="Times New Roman" w:hAnsi="Times New Roman"/>
          <w:color w:val="000000"/>
          <w:sz w:val="28"/>
          <w:szCs w:val="28"/>
        </w:rPr>
        <w:t xml:space="preserve"> способность ориентироваться в пространстве и времени,</w:t>
      </w:r>
    </w:p>
    <w:p w:rsidR="00EF3A2C" w:rsidRDefault="000D6FD6" w:rsidP="00144C24">
      <w:pPr>
        <w:pStyle w:val="ac"/>
        <w:spacing w:after="0" w:line="240" w:lineRule="auto"/>
        <w:ind w:left="1080"/>
        <w:jc w:val="both"/>
        <w:rPr>
          <w:rFonts w:ascii="Times New Roman" w:hAnsi="Times New Roman"/>
          <w:color w:val="000000"/>
          <w:sz w:val="28"/>
          <w:szCs w:val="28"/>
        </w:rPr>
      </w:pPr>
      <w:r w:rsidRPr="000D6FD6">
        <w:rPr>
          <w:rFonts w:ascii="Times New Roman" w:hAnsi="Times New Roman"/>
          <w:color w:val="000000"/>
          <w:sz w:val="28"/>
          <w:szCs w:val="28"/>
        </w:rPr>
        <w:sym w:font="Symbol" w:char="F02D"/>
      </w:r>
      <w:r w:rsidRPr="000D6FD6">
        <w:rPr>
          <w:rFonts w:ascii="Times New Roman" w:hAnsi="Times New Roman"/>
          <w:color w:val="000000"/>
          <w:sz w:val="28"/>
          <w:szCs w:val="28"/>
        </w:rPr>
        <w:t xml:space="preserve"> отдает ли отчет о состоянии своего психического здоровья.</w:t>
      </w:r>
    </w:p>
    <w:p w:rsidR="009908A6" w:rsidRPr="009908A6" w:rsidRDefault="009908A6" w:rsidP="00144C24">
      <w:pPr>
        <w:pStyle w:val="ac"/>
        <w:numPr>
          <w:ilvl w:val="0"/>
          <w:numId w:val="36"/>
        </w:numPr>
        <w:spacing w:after="0" w:line="240" w:lineRule="auto"/>
        <w:jc w:val="both"/>
        <w:rPr>
          <w:rFonts w:ascii="Times New Roman" w:hAnsi="Times New Roman"/>
          <w:sz w:val="28"/>
          <w:szCs w:val="28"/>
        </w:rPr>
      </w:pPr>
      <w:r w:rsidRPr="009908A6">
        <w:rPr>
          <w:rFonts w:ascii="Times New Roman" w:hAnsi="Times New Roman"/>
          <w:b/>
          <w:bCs/>
          <w:color w:val="000000"/>
          <w:sz w:val="28"/>
          <w:szCs w:val="28"/>
        </w:rPr>
        <w:t>Практические навыки жизни:</w:t>
      </w:r>
    </w:p>
    <w:p w:rsidR="009908A6" w:rsidRPr="009908A6" w:rsidRDefault="009908A6" w:rsidP="00144C24">
      <w:pPr>
        <w:pStyle w:val="ac"/>
        <w:spacing w:after="0" w:line="240" w:lineRule="auto"/>
        <w:ind w:left="1080"/>
        <w:jc w:val="both"/>
        <w:rPr>
          <w:rFonts w:ascii="Times New Roman" w:hAnsi="Times New Roman"/>
          <w:color w:val="000000"/>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способность ответить на вопрос о дате и времени дня,</w:t>
      </w:r>
    </w:p>
    <w:p w:rsidR="009908A6" w:rsidRPr="009908A6" w:rsidRDefault="009908A6" w:rsidP="00144C24">
      <w:pPr>
        <w:pStyle w:val="ac"/>
        <w:spacing w:after="0" w:line="240" w:lineRule="auto"/>
        <w:ind w:left="1080"/>
        <w:jc w:val="both"/>
        <w:rPr>
          <w:rFonts w:ascii="Times New Roman" w:hAnsi="Times New Roman"/>
          <w:color w:val="000000"/>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способность пользоваться общественным транспортом,</w:t>
      </w:r>
    </w:p>
    <w:p w:rsidR="009908A6" w:rsidRPr="009908A6" w:rsidRDefault="009908A6" w:rsidP="00144C24">
      <w:pPr>
        <w:pStyle w:val="ac"/>
        <w:spacing w:after="0" w:line="240" w:lineRule="auto"/>
        <w:ind w:left="1080"/>
        <w:jc w:val="both"/>
        <w:rPr>
          <w:rFonts w:ascii="Times New Roman" w:hAnsi="Times New Roman"/>
          <w:color w:val="000000"/>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способность читать и писать,</w:t>
      </w:r>
    </w:p>
    <w:p w:rsidR="000D6FD6" w:rsidRPr="009908A6" w:rsidRDefault="009908A6" w:rsidP="00144C24">
      <w:pPr>
        <w:pStyle w:val="ac"/>
        <w:spacing w:after="0" w:line="240" w:lineRule="auto"/>
        <w:ind w:left="1080"/>
        <w:jc w:val="both"/>
        <w:rPr>
          <w:rFonts w:ascii="Times New Roman" w:hAnsi="Times New Roman"/>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способность распознавать общепринятые уличные указатели «Туалет», «Полиция»</w:t>
      </w:r>
      <w:r>
        <w:rPr>
          <w:rFonts w:ascii="Times New Roman" w:hAnsi="Times New Roman"/>
          <w:color w:val="000000"/>
          <w:sz w:val="28"/>
          <w:szCs w:val="28"/>
        </w:rPr>
        <w:t>.</w:t>
      </w:r>
    </w:p>
    <w:p w:rsidR="009908A6" w:rsidRPr="009908A6" w:rsidRDefault="009908A6" w:rsidP="00144C24">
      <w:pPr>
        <w:pStyle w:val="ac"/>
        <w:numPr>
          <w:ilvl w:val="0"/>
          <w:numId w:val="36"/>
        </w:numPr>
        <w:spacing w:after="0" w:line="240" w:lineRule="auto"/>
        <w:jc w:val="both"/>
        <w:rPr>
          <w:rFonts w:ascii="Times New Roman" w:hAnsi="Times New Roman"/>
          <w:sz w:val="28"/>
          <w:szCs w:val="28"/>
        </w:rPr>
      </w:pPr>
      <w:r w:rsidRPr="009908A6">
        <w:rPr>
          <w:rFonts w:ascii="Times New Roman" w:hAnsi="Times New Roman"/>
          <w:b/>
          <w:bCs/>
          <w:color w:val="000000"/>
          <w:sz w:val="28"/>
          <w:szCs w:val="28"/>
        </w:rPr>
        <w:t>Финансовые навыки:</w:t>
      </w:r>
    </w:p>
    <w:p w:rsidR="009908A6" w:rsidRPr="009908A6" w:rsidRDefault="009908A6" w:rsidP="00144C24">
      <w:pPr>
        <w:pStyle w:val="ac"/>
        <w:spacing w:after="0" w:line="240" w:lineRule="auto"/>
        <w:ind w:left="1080"/>
        <w:jc w:val="both"/>
        <w:rPr>
          <w:rFonts w:ascii="Times New Roman" w:hAnsi="Times New Roman"/>
          <w:color w:val="000000"/>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получат ли пациент все причитающиеся ему по закону пособия и льготы,</w:t>
      </w:r>
    </w:p>
    <w:p w:rsidR="000D6FD6" w:rsidRDefault="009908A6" w:rsidP="00144C24">
      <w:pPr>
        <w:pStyle w:val="ac"/>
        <w:spacing w:after="0" w:line="240" w:lineRule="auto"/>
        <w:ind w:left="1080"/>
        <w:jc w:val="both"/>
        <w:rPr>
          <w:rFonts w:ascii="Times New Roman" w:hAnsi="Times New Roman"/>
          <w:color w:val="000000"/>
          <w:sz w:val="28"/>
          <w:szCs w:val="28"/>
        </w:rPr>
      </w:pPr>
      <w:r w:rsidRPr="009908A6">
        <w:rPr>
          <w:rFonts w:ascii="Times New Roman" w:hAnsi="Times New Roman"/>
          <w:color w:val="000000"/>
          <w:sz w:val="28"/>
          <w:szCs w:val="28"/>
        </w:rPr>
        <w:sym w:font="Symbol" w:char="F02D"/>
      </w:r>
      <w:r w:rsidRPr="009908A6">
        <w:rPr>
          <w:rFonts w:ascii="Times New Roman" w:hAnsi="Times New Roman"/>
          <w:color w:val="000000"/>
          <w:sz w:val="28"/>
          <w:szCs w:val="28"/>
        </w:rPr>
        <w:t xml:space="preserve"> способность вести самостоятельный бюджет.</w:t>
      </w:r>
    </w:p>
    <w:p w:rsidR="00BD7016" w:rsidRPr="00BD7016" w:rsidRDefault="00BD7016" w:rsidP="00144C24">
      <w:pPr>
        <w:pStyle w:val="ac"/>
        <w:numPr>
          <w:ilvl w:val="0"/>
          <w:numId w:val="36"/>
        </w:numPr>
        <w:spacing w:after="0" w:line="240" w:lineRule="auto"/>
        <w:jc w:val="both"/>
        <w:rPr>
          <w:rFonts w:ascii="Times New Roman" w:hAnsi="Times New Roman"/>
          <w:sz w:val="28"/>
          <w:szCs w:val="28"/>
        </w:rPr>
      </w:pPr>
      <w:r w:rsidRPr="00BD7016">
        <w:rPr>
          <w:rFonts w:ascii="Times New Roman" w:hAnsi="Times New Roman"/>
          <w:b/>
          <w:bCs/>
          <w:color w:val="000000"/>
          <w:sz w:val="28"/>
          <w:szCs w:val="28"/>
        </w:rPr>
        <w:t>Трудоустройство:</w:t>
      </w:r>
    </w:p>
    <w:p w:rsidR="00BD7016" w:rsidRPr="00BD7016" w:rsidRDefault="00BD7016" w:rsidP="00144C24">
      <w:pPr>
        <w:pStyle w:val="ac"/>
        <w:spacing w:after="0" w:line="240" w:lineRule="auto"/>
        <w:ind w:left="1080"/>
        <w:jc w:val="both"/>
        <w:rPr>
          <w:rFonts w:ascii="Times New Roman" w:hAnsi="Times New Roman"/>
          <w:color w:val="000000"/>
          <w:sz w:val="28"/>
          <w:szCs w:val="28"/>
        </w:rPr>
      </w:pPr>
      <w:r w:rsidRPr="00BD7016">
        <w:rPr>
          <w:rFonts w:ascii="Times New Roman" w:hAnsi="Times New Roman"/>
          <w:color w:val="000000"/>
          <w:sz w:val="28"/>
          <w:szCs w:val="28"/>
        </w:rPr>
        <w:sym w:font="Symbol" w:char="F02D"/>
      </w:r>
      <w:r w:rsidRPr="00BD7016">
        <w:rPr>
          <w:rFonts w:ascii="Times New Roman" w:hAnsi="Times New Roman"/>
          <w:color w:val="000000"/>
          <w:sz w:val="28"/>
          <w:szCs w:val="28"/>
        </w:rPr>
        <w:t xml:space="preserve"> наличие постоянного места работы,</w:t>
      </w:r>
    </w:p>
    <w:p w:rsidR="00BD7016" w:rsidRPr="00BD7016" w:rsidRDefault="00BD7016" w:rsidP="00144C24">
      <w:pPr>
        <w:pStyle w:val="ac"/>
        <w:spacing w:after="0" w:line="240" w:lineRule="auto"/>
        <w:ind w:left="1080"/>
        <w:jc w:val="both"/>
        <w:rPr>
          <w:rFonts w:ascii="Times New Roman" w:hAnsi="Times New Roman"/>
          <w:sz w:val="28"/>
          <w:szCs w:val="28"/>
        </w:rPr>
      </w:pPr>
      <w:r w:rsidRPr="00BD7016">
        <w:rPr>
          <w:rFonts w:ascii="Times New Roman" w:hAnsi="Times New Roman"/>
          <w:color w:val="000000"/>
          <w:sz w:val="28"/>
          <w:szCs w:val="28"/>
        </w:rPr>
        <w:sym w:font="Symbol" w:char="F02D"/>
      </w:r>
      <w:r w:rsidRPr="00BD7016">
        <w:rPr>
          <w:rFonts w:ascii="Times New Roman" w:hAnsi="Times New Roman"/>
          <w:color w:val="000000"/>
          <w:sz w:val="28"/>
          <w:szCs w:val="28"/>
        </w:rPr>
        <w:t xml:space="preserve"> наличие проблем и сложностей на работе. </w:t>
      </w:r>
    </w:p>
    <w:p w:rsidR="00BD7016" w:rsidRPr="00BD7016" w:rsidRDefault="00BD7016" w:rsidP="00144C24">
      <w:pPr>
        <w:pStyle w:val="ac"/>
        <w:numPr>
          <w:ilvl w:val="0"/>
          <w:numId w:val="36"/>
        </w:numPr>
        <w:spacing w:after="0" w:line="240" w:lineRule="auto"/>
        <w:jc w:val="both"/>
        <w:rPr>
          <w:rFonts w:ascii="Times New Roman" w:hAnsi="Times New Roman"/>
          <w:sz w:val="28"/>
          <w:szCs w:val="28"/>
        </w:rPr>
      </w:pPr>
      <w:r w:rsidRPr="00BD7016">
        <w:rPr>
          <w:rFonts w:ascii="Times New Roman" w:hAnsi="Times New Roman"/>
          <w:b/>
          <w:bCs/>
          <w:color w:val="000000"/>
          <w:sz w:val="28"/>
          <w:szCs w:val="28"/>
        </w:rPr>
        <w:t>Образование:</w:t>
      </w:r>
    </w:p>
    <w:p w:rsidR="00BD7016" w:rsidRPr="00BD7016" w:rsidRDefault="00BD7016" w:rsidP="00144C24">
      <w:pPr>
        <w:pStyle w:val="ac"/>
        <w:spacing w:after="0" w:line="240" w:lineRule="auto"/>
        <w:ind w:left="1080"/>
        <w:jc w:val="both"/>
        <w:rPr>
          <w:rFonts w:ascii="Times New Roman" w:hAnsi="Times New Roman"/>
          <w:color w:val="000000"/>
          <w:sz w:val="28"/>
          <w:szCs w:val="28"/>
        </w:rPr>
      </w:pPr>
      <w:r w:rsidRPr="00BD7016">
        <w:rPr>
          <w:rFonts w:ascii="Times New Roman" w:hAnsi="Times New Roman"/>
          <w:color w:val="000000"/>
          <w:sz w:val="28"/>
          <w:szCs w:val="28"/>
        </w:rPr>
        <w:sym w:font="Symbol" w:char="F02D"/>
      </w:r>
      <w:r w:rsidRPr="00BD7016">
        <w:rPr>
          <w:rFonts w:ascii="Times New Roman" w:hAnsi="Times New Roman"/>
          <w:color w:val="000000"/>
          <w:sz w:val="28"/>
          <w:szCs w:val="28"/>
        </w:rPr>
        <w:t xml:space="preserve"> желание повысить свой образовательный или профессиональный уровень,</w:t>
      </w:r>
    </w:p>
    <w:p w:rsidR="009908A6" w:rsidRDefault="00BD7016" w:rsidP="00144C24">
      <w:pPr>
        <w:pStyle w:val="ac"/>
        <w:spacing w:after="0" w:line="240" w:lineRule="auto"/>
        <w:ind w:left="1080"/>
        <w:jc w:val="both"/>
        <w:rPr>
          <w:rFonts w:ascii="Times New Roman" w:hAnsi="Times New Roman"/>
          <w:color w:val="000000"/>
          <w:sz w:val="28"/>
          <w:szCs w:val="28"/>
        </w:rPr>
      </w:pPr>
      <w:r w:rsidRPr="00BD7016">
        <w:rPr>
          <w:rFonts w:ascii="Times New Roman" w:hAnsi="Times New Roman"/>
          <w:color w:val="000000"/>
          <w:sz w:val="28"/>
          <w:szCs w:val="28"/>
        </w:rPr>
        <w:sym w:font="Symbol" w:char="F02D"/>
      </w:r>
      <w:r w:rsidRPr="00BD7016">
        <w:rPr>
          <w:rFonts w:ascii="Times New Roman" w:hAnsi="Times New Roman"/>
          <w:color w:val="000000"/>
          <w:sz w:val="28"/>
          <w:szCs w:val="28"/>
        </w:rPr>
        <w:t xml:space="preserve"> желание получить дополнительное образование.</w:t>
      </w:r>
    </w:p>
    <w:p w:rsidR="00D044B7" w:rsidRPr="00D044B7" w:rsidRDefault="00D044B7" w:rsidP="00144C24">
      <w:pPr>
        <w:pStyle w:val="ac"/>
        <w:numPr>
          <w:ilvl w:val="0"/>
          <w:numId w:val="36"/>
        </w:numPr>
        <w:spacing w:after="0" w:line="240" w:lineRule="auto"/>
        <w:jc w:val="both"/>
        <w:rPr>
          <w:rFonts w:ascii="Times New Roman" w:hAnsi="Times New Roman"/>
          <w:sz w:val="28"/>
          <w:szCs w:val="28"/>
        </w:rPr>
      </w:pPr>
      <w:r w:rsidRPr="00D044B7">
        <w:rPr>
          <w:rFonts w:ascii="Times New Roman" w:hAnsi="Times New Roman"/>
          <w:b/>
          <w:bCs/>
          <w:color w:val="000000"/>
          <w:sz w:val="28"/>
          <w:szCs w:val="28"/>
        </w:rPr>
        <w:t>Социальная помощь и поддержка:</w:t>
      </w:r>
    </w:p>
    <w:p w:rsidR="00D044B7" w:rsidRPr="00D044B7" w:rsidRDefault="00D044B7" w:rsidP="00144C24">
      <w:pPr>
        <w:pStyle w:val="ac"/>
        <w:spacing w:after="0" w:line="240" w:lineRule="auto"/>
        <w:ind w:left="1080"/>
        <w:jc w:val="both"/>
        <w:rPr>
          <w:rFonts w:ascii="Times New Roman" w:hAnsi="Times New Roman"/>
          <w:color w:val="000000"/>
          <w:sz w:val="28"/>
          <w:szCs w:val="28"/>
        </w:rPr>
      </w:pPr>
      <w:r w:rsidRPr="00D044B7">
        <w:rPr>
          <w:rFonts w:ascii="Times New Roman" w:hAnsi="Times New Roman"/>
          <w:color w:val="000000"/>
          <w:sz w:val="28"/>
          <w:szCs w:val="28"/>
        </w:rPr>
        <w:sym w:font="Symbol" w:char="F02D"/>
      </w:r>
      <w:r w:rsidRPr="00D044B7">
        <w:rPr>
          <w:rFonts w:ascii="Times New Roman" w:hAnsi="Times New Roman"/>
          <w:color w:val="000000"/>
          <w:sz w:val="28"/>
          <w:szCs w:val="28"/>
        </w:rPr>
        <w:t xml:space="preserve"> какие службы или общественные организации участвуют в жизни пациента,</w:t>
      </w:r>
    </w:p>
    <w:p w:rsidR="00D044B7" w:rsidRPr="00D044B7" w:rsidRDefault="00D044B7" w:rsidP="00144C24">
      <w:pPr>
        <w:pStyle w:val="ac"/>
        <w:spacing w:after="0" w:line="240" w:lineRule="auto"/>
        <w:ind w:left="1080"/>
        <w:jc w:val="both"/>
        <w:rPr>
          <w:rFonts w:ascii="Times New Roman" w:hAnsi="Times New Roman"/>
          <w:color w:val="000000"/>
          <w:sz w:val="28"/>
          <w:szCs w:val="28"/>
        </w:rPr>
      </w:pPr>
      <w:r w:rsidRPr="00D044B7">
        <w:rPr>
          <w:rFonts w:ascii="Times New Roman" w:hAnsi="Times New Roman"/>
          <w:color w:val="000000"/>
          <w:sz w:val="28"/>
          <w:szCs w:val="28"/>
        </w:rPr>
        <w:sym w:font="Symbol" w:char="F02D"/>
      </w:r>
      <w:r w:rsidRPr="00D044B7">
        <w:rPr>
          <w:rFonts w:ascii="Times New Roman" w:hAnsi="Times New Roman"/>
          <w:color w:val="000000"/>
          <w:sz w:val="28"/>
          <w:szCs w:val="28"/>
        </w:rPr>
        <w:t xml:space="preserve"> кто оказывают помощь и поддержки пациенту в решении его бытовых и семейных проблем.</w:t>
      </w:r>
    </w:p>
    <w:p w:rsidR="00D044B7" w:rsidRPr="00D044B7" w:rsidRDefault="00D044B7" w:rsidP="00144C24">
      <w:pPr>
        <w:pStyle w:val="ac"/>
        <w:spacing w:after="0" w:line="240" w:lineRule="auto"/>
        <w:ind w:left="1080"/>
        <w:jc w:val="both"/>
        <w:rPr>
          <w:rFonts w:ascii="Times New Roman" w:hAnsi="Times New Roman"/>
          <w:sz w:val="28"/>
          <w:szCs w:val="28"/>
        </w:rPr>
      </w:pPr>
      <w:r w:rsidRPr="00D044B7">
        <w:rPr>
          <w:rFonts w:ascii="Times New Roman" w:hAnsi="Times New Roman"/>
          <w:color w:val="000000"/>
          <w:sz w:val="28"/>
          <w:szCs w:val="28"/>
        </w:rPr>
        <w:sym w:font="Symbol" w:char="F02D"/>
      </w:r>
      <w:r w:rsidRPr="00D044B7">
        <w:rPr>
          <w:rFonts w:ascii="Times New Roman" w:hAnsi="Times New Roman"/>
          <w:color w:val="000000"/>
          <w:sz w:val="28"/>
          <w:szCs w:val="28"/>
        </w:rPr>
        <w:t xml:space="preserve"> степень удовлетворенность социальной помощью и поддержкой </w:t>
      </w:r>
    </w:p>
    <w:p w:rsidR="00BD7016" w:rsidRPr="00D044B7" w:rsidRDefault="00D044B7" w:rsidP="00144C24">
      <w:pPr>
        <w:pStyle w:val="ac"/>
        <w:numPr>
          <w:ilvl w:val="0"/>
          <w:numId w:val="36"/>
        </w:numPr>
        <w:spacing w:after="0" w:line="240" w:lineRule="auto"/>
        <w:jc w:val="both"/>
        <w:rPr>
          <w:rFonts w:ascii="Times New Roman" w:hAnsi="Times New Roman"/>
          <w:sz w:val="28"/>
          <w:szCs w:val="28"/>
        </w:rPr>
      </w:pPr>
      <w:r w:rsidRPr="00D044B7">
        <w:rPr>
          <w:rFonts w:ascii="Times New Roman" w:hAnsi="Times New Roman"/>
          <w:b/>
          <w:bCs/>
          <w:color w:val="000000"/>
          <w:sz w:val="28"/>
          <w:szCs w:val="28"/>
        </w:rPr>
        <w:t>Рекомендации по оказанию социальной помощи и поддержки.</w:t>
      </w:r>
    </w:p>
    <w:p w:rsidR="00B30E3A" w:rsidRDefault="00B30E3A" w:rsidP="00D044B7">
      <w:pPr>
        <w:pStyle w:val="ac"/>
        <w:spacing w:after="0"/>
        <w:ind w:left="1080"/>
        <w:jc w:val="both"/>
        <w:rPr>
          <w:rFonts w:ascii="Times New Roman" w:hAnsi="Times New Roman"/>
          <w:b/>
          <w:bCs/>
          <w:color w:val="000000"/>
          <w:sz w:val="28"/>
          <w:szCs w:val="28"/>
        </w:rPr>
      </w:pPr>
    </w:p>
    <w:p w:rsidR="00B30E3A" w:rsidRDefault="00B30E3A" w:rsidP="00D044B7">
      <w:pPr>
        <w:pStyle w:val="ac"/>
        <w:spacing w:after="0"/>
        <w:ind w:left="1080"/>
        <w:jc w:val="both"/>
        <w:rPr>
          <w:rFonts w:ascii="Times New Roman" w:hAnsi="Times New Roman"/>
          <w:b/>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BE7E84" w:rsidRDefault="00BE7E84" w:rsidP="00D044B7">
      <w:pPr>
        <w:pStyle w:val="ac"/>
        <w:spacing w:after="0"/>
        <w:ind w:left="1080"/>
        <w:jc w:val="right"/>
        <w:rPr>
          <w:rFonts w:ascii="Times New Roman" w:hAnsi="Times New Roman"/>
          <w:bCs/>
          <w:color w:val="000000"/>
          <w:sz w:val="28"/>
          <w:szCs w:val="28"/>
        </w:rPr>
      </w:pPr>
    </w:p>
    <w:p w:rsidR="00D044B7" w:rsidRDefault="00D044B7" w:rsidP="00D044B7">
      <w:pPr>
        <w:pStyle w:val="ac"/>
        <w:spacing w:after="0"/>
        <w:ind w:left="1080"/>
        <w:jc w:val="right"/>
        <w:rPr>
          <w:rFonts w:ascii="Times New Roman" w:hAnsi="Times New Roman"/>
          <w:bCs/>
          <w:color w:val="000000"/>
          <w:sz w:val="28"/>
          <w:szCs w:val="28"/>
        </w:rPr>
      </w:pPr>
      <w:r w:rsidRPr="00D044B7">
        <w:rPr>
          <w:rFonts w:ascii="Times New Roman" w:hAnsi="Times New Roman"/>
          <w:bCs/>
          <w:color w:val="000000"/>
          <w:sz w:val="28"/>
          <w:szCs w:val="28"/>
        </w:rPr>
        <w:t>Приложение 11</w:t>
      </w:r>
    </w:p>
    <w:p w:rsidR="001A7B73" w:rsidRDefault="001A7B73" w:rsidP="00D044B7">
      <w:pPr>
        <w:pStyle w:val="ac"/>
        <w:spacing w:after="0"/>
        <w:ind w:left="1080"/>
        <w:jc w:val="center"/>
        <w:rPr>
          <w:rFonts w:ascii="Times New Roman" w:hAnsi="Times New Roman"/>
          <w:b/>
          <w:bCs/>
          <w:color w:val="000000"/>
          <w:sz w:val="28"/>
          <w:szCs w:val="28"/>
        </w:rPr>
      </w:pPr>
      <w:r w:rsidRPr="00247994">
        <w:rPr>
          <w:rFonts w:ascii="Times New Roman" w:hAnsi="Times New Roman"/>
          <w:b/>
          <w:bCs/>
          <w:color w:val="000000"/>
          <w:sz w:val="28"/>
          <w:szCs w:val="28"/>
        </w:rPr>
        <w:t>Социальный паспорт получателя социальных услуг (системы социального обслуживания)</w:t>
      </w:r>
    </w:p>
    <w:p w:rsidR="00247994" w:rsidRPr="00247994" w:rsidRDefault="00247994" w:rsidP="00D044B7">
      <w:pPr>
        <w:pStyle w:val="ac"/>
        <w:spacing w:after="0"/>
        <w:ind w:left="1080"/>
        <w:jc w:val="center"/>
        <w:rPr>
          <w:rFonts w:ascii="Times New Roman" w:hAnsi="Times New Roman"/>
          <w:color w:val="000000"/>
          <w:sz w:val="28"/>
          <w:szCs w:val="28"/>
        </w:rPr>
      </w:pPr>
    </w:p>
    <w:p w:rsidR="00247994" w:rsidRPr="00247994" w:rsidRDefault="001A7B73" w:rsidP="001148E2">
      <w:pPr>
        <w:pStyle w:val="ac"/>
        <w:spacing w:after="0" w:line="240" w:lineRule="auto"/>
        <w:ind w:left="1080"/>
        <w:jc w:val="both"/>
        <w:rPr>
          <w:rFonts w:ascii="Times New Roman" w:hAnsi="Times New Roman"/>
          <w:color w:val="000000"/>
          <w:sz w:val="28"/>
          <w:szCs w:val="28"/>
        </w:rPr>
      </w:pPr>
      <w:r w:rsidRPr="00247994">
        <w:rPr>
          <w:rFonts w:ascii="Times New Roman" w:hAnsi="Times New Roman"/>
          <w:b/>
          <w:bCs/>
          <w:color w:val="000000"/>
          <w:sz w:val="28"/>
          <w:szCs w:val="28"/>
        </w:rPr>
        <w:t>Примерная структура:</w:t>
      </w:r>
    </w:p>
    <w:p w:rsidR="00247994" w:rsidRDefault="001A7B73" w:rsidP="001148E2">
      <w:pPr>
        <w:pStyle w:val="ac"/>
        <w:numPr>
          <w:ilvl w:val="0"/>
          <w:numId w:val="37"/>
        </w:numPr>
        <w:spacing w:after="0" w:line="240" w:lineRule="auto"/>
        <w:ind w:left="0" w:firstLine="0"/>
        <w:jc w:val="both"/>
        <w:rPr>
          <w:rFonts w:ascii="Times New Roman" w:hAnsi="Times New Roman"/>
          <w:color w:val="000000"/>
          <w:sz w:val="28"/>
          <w:szCs w:val="28"/>
        </w:rPr>
      </w:pPr>
      <w:r w:rsidRPr="00247994">
        <w:rPr>
          <w:rFonts w:ascii="Times New Roman" w:hAnsi="Times New Roman"/>
          <w:b/>
          <w:bCs/>
          <w:color w:val="000000"/>
          <w:sz w:val="28"/>
          <w:szCs w:val="28"/>
        </w:rPr>
        <w:t>Социальное положение:</w:t>
      </w:r>
    </w:p>
    <w:p w:rsidR="00247994" w:rsidRDefault="001A7B73" w:rsidP="001148E2">
      <w:pPr>
        <w:pStyle w:val="ac"/>
        <w:spacing w:after="0" w:line="240" w:lineRule="auto"/>
        <w:ind w:left="0"/>
        <w:jc w:val="both"/>
        <w:rPr>
          <w:rFonts w:ascii="Times New Roman" w:hAnsi="Times New Roman"/>
          <w:color w:val="000000"/>
          <w:sz w:val="28"/>
          <w:szCs w:val="28"/>
        </w:rPr>
      </w:pPr>
      <w:r w:rsidRPr="00247994">
        <w:rPr>
          <w:rFonts w:ascii="Times New Roman" w:hAnsi="Times New Roman"/>
          <w:color w:val="000000"/>
          <w:sz w:val="28"/>
          <w:szCs w:val="28"/>
        </w:rPr>
        <w:sym w:font="Symbol" w:char="F02D"/>
      </w:r>
      <w:r w:rsidRPr="00247994">
        <w:rPr>
          <w:rFonts w:ascii="Times New Roman" w:hAnsi="Times New Roman"/>
          <w:color w:val="000000"/>
          <w:sz w:val="28"/>
          <w:szCs w:val="28"/>
        </w:rPr>
        <w:t xml:space="preserve"> социально-демографические характеристики (пол, возраст,</w:t>
      </w:r>
      <w:r w:rsidR="00247994">
        <w:rPr>
          <w:rFonts w:ascii="Times New Roman" w:hAnsi="Times New Roman"/>
          <w:color w:val="000000"/>
          <w:sz w:val="28"/>
          <w:szCs w:val="28"/>
        </w:rPr>
        <w:t xml:space="preserve"> семейный и социальный статус),</w:t>
      </w:r>
    </w:p>
    <w:p w:rsidR="00247994" w:rsidRDefault="001A7B73" w:rsidP="001148E2">
      <w:pPr>
        <w:pStyle w:val="ac"/>
        <w:spacing w:after="0" w:line="240" w:lineRule="auto"/>
        <w:ind w:left="0"/>
        <w:jc w:val="both"/>
        <w:rPr>
          <w:rFonts w:ascii="Times New Roman" w:hAnsi="Times New Roman"/>
          <w:color w:val="000000"/>
          <w:sz w:val="28"/>
          <w:szCs w:val="28"/>
        </w:rPr>
      </w:pPr>
      <w:r w:rsidRPr="00247994">
        <w:rPr>
          <w:rFonts w:ascii="Times New Roman" w:hAnsi="Times New Roman"/>
          <w:color w:val="000000"/>
          <w:sz w:val="28"/>
          <w:szCs w:val="28"/>
        </w:rPr>
        <w:sym w:font="Symbol" w:char="F02D"/>
      </w:r>
      <w:r w:rsidR="00247994">
        <w:rPr>
          <w:rFonts w:ascii="Times New Roman" w:hAnsi="Times New Roman"/>
          <w:color w:val="000000"/>
          <w:sz w:val="28"/>
          <w:szCs w:val="28"/>
        </w:rPr>
        <w:t>состав семьи (домохозяйства),</w:t>
      </w:r>
    </w:p>
    <w:p w:rsidR="00D044B7" w:rsidRDefault="001A7B73" w:rsidP="001148E2">
      <w:pPr>
        <w:pStyle w:val="ac"/>
        <w:spacing w:after="0" w:line="240" w:lineRule="auto"/>
        <w:ind w:left="0"/>
        <w:jc w:val="both"/>
        <w:rPr>
          <w:rFonts w:ascii="Times New Roman" w:hAnsi="Times New Roman"/>
          <w:color w:val="000000"/>
          <w:sz w:val="28"/>
          <w:szCs w:val="28"/>
        </w:rPr>
      </w:pPr>
      <w:r w:rsidRPr="00247994">
        <w:rPr>
          <w:rFonts w:ascii="Times New Roman" w:hAnsi="Times New Roman"/>
          <w:color w:val="000000"/>
          <w:sz w:val="28"/>
          <w:szCs w:val="28"/>
        </w:rPr>
        <w:sym w:font="Symbol" w:char="F02D"/>
      </w:r>
      <w:r w:rsidRPr="00247994">
        <w:rPr>
          <w:rFonts w:ascii="Times New Roman" w:hAnsi="Times New Roman"/>
          <w:color w:val="000000"/>
          <w:sz w:val="28"/>
          <w:szCs w:val="28"/>
        </w:rPr>
        <w:t xml:space="preserve"> материально-экономическое положение.</w:t>
      </w:r>
    </w:p>
    <w:p w:rsidR="0072392B" w:rsidRPr="0072392B" w:rsidRDefault="0072392B" w:rsidP="001148E2">
      <w:pPr>
        <w:pStyle w:val="ac"/>
        <w:numPr>
          <w:ilvl w:val="0"/>
          <w:numId w:val="37"/>
        </w:numPr>
        <w:spacing w:after="0" w:line="240" w:lineRule="auto"/>
        <w:ind w:left="0" w:firstLine="0"/>
        <w:jc w:val="both"/>
        <w:rPr>
          <w:rFonts w:ascii="Times New Roman" w:hAnsi="Times New Roman"/>
          <w:sz w:val="28"/>
          <w:szCs w:val="28"/>
        </w:rPr>
      </w:pPr>
      <w:r w:rsidRPr="0072392B">
        <w:rPr>
          <w:rFonts w:ascii="Times New Roman" w:hAnsi="Times New Roman"/>
          <w:b/>
          <w:bCs/>
          <w:color w:val="000000"/>
          <w:sz w:val="28"/>
          <w:szCs w:val="28"/>
        </w:rPr>
        <w:t>Национальность (культурные традиции):</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color w:val="000000"/>
          <w:sz w:val="28"/>
          <w:szCs w:val="28"/>
        </w:rPr>
        <w:sym w:font="Symbol" w:char="F02D"/>
      </w:r>
      <w:r w:rsidRPr="0072392B">
        <w:rPr>
          <w:rFonts w:ascii="Times New Roman" w:hAnsi="Times New Roman"/>
          <w:color w:val="000000"/>
          <w:sz w:val="28"/>
          <w:szCs w:val="28"/>
        </w:rPr>
        <w:t xml:space="preserve"> этническое происхождение,</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color w:val="000000"/>
          <w:sz w:val="28"/>
          <w:szCs w:val="28"/>
        </w:rPr>
        <w:sym w:font="Symbol" w:char="F02D"/>
      </w:r>
      <w:r w:rsidRPr="0072392B">
        <w:rPr>
          <w:rFonts w:ascii="Times New Roman" w:hAnsi="Times New Roman"/>
          <w:color w:val="000000"/>
          <w:sz w:val="28"/>
          <w:szCs w:val="28"/>
        </w:rPr>
        <w:t xml:space="preserve"> требования, обусловленные национальной культурной, религиозной принадлежностью (режим питания, одежда, обычаи и т.п.),</w:t>
      </w:r>
    </w:p>
    <w:p w:rsidR="00247994"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color w:val="000000"/>
          <w:sz w:val="28"/>
          <w:szCs w:val="28"/>
        </w:rPr>
        <w:sym w:font="Symbol" w:char="F02D"/>
      </w:r>
      <w:r w:rsidRPr="0072392B">
        <w:rPr>
          <w:rFonts w:ascii="Times New Roman" w:hAnsi="Times New Roman"/>
          <w:color w:val="000000"/>
          <w:sz w:val="28"/>
          <w:szCs w:val="28"/>
        </w:rPr>
        <w:t xml:space="preserve"> характер соблюдения религиозных обрядов (частота посещения храма, время молитвы, постов и праздников).</w:t>
      </w:r>
    </w:p>
    <w:p w:rsidR="0072392B" w:rsidRPr="0072392B" w:rsidRDefault="0072392B" w:rsidP="001148E2">
      <w:pPr>
        <w:pStyle w:val="ac"/>
        <w:numPr>
          <w:ilvl w:val="0"/>
          <w:numId w:val="37"/>
        </w:numPr>
        <w:spacing w:after="0" w:line="240" w:lineRule="auto"/>
        <w:ind w:left="0" w:firstLine="0"/>
        <w:jc w:val="both"/>
        <w:rPr>
          <w:rFonts w:ascii="Times New Roman" w:hAnsi="Times New Roman"/>
          <w:color w:val="000000"/>
          <w:sz w:val="28"/>
          <w:szCs w:val="28"/>
        </w:rPr>
      </w:pPr>
      <w:r w:rsidRPr="0072392B">
        <w:rPr>
          <w:rFonts w:ascii="Times New Roman" w:hAnsi="Times New Roman"/>
          <w:b/>
          <w:bCs/>
          <w:color w:val="000000"/>
          <w:sz w:val="28"/>
          <w:szCs w:val="28"/>
        </w:rPr>
        <w:t>Жилищные условия:</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тип и вид жилья,</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состояние и наличие коммунальных удобств,</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бытовые условия проживания.</w:t>
      </w:r>
    </w:p>
    <w:p w:rsidR="0072392B" w:rsidRPr="0072392B" w:rsidRDefault="0072392B" w:rsidP="001148E2">
      <w:pPr>
        <w:pStyle w:val="ac"/>
        <w:numPr>
          <w:ilvl w:val="0"/>
          <w:numId w:val="37"/>
        </w:numPr>
        <w:spacing w:after="0" w:line="240" w:lineRule="auto"/>
        <w:ind w:left="0" w:firstLine="0"/>
        <w:jc w:val="both"/>
        <w:rPr>
          <w:rFonts w:ascii="Times New Roman" w:hAnsi="Times New Roman"/>
          <w:color w:val="000000"/>
          <w:sz w:val="28"/>
          <w:szCs w:val="28"/>
        </w:rPr>
      </w:pPr>
      <w:r w:rsidRPr="0072392B">
        <w:rPr>
          <w:rFonts w:ascii="Times New Roman" w:hAnsi="Times New Roman"/>
          <w:b/>
          <w:bCs/>
          <w:color w:val="000000"/>
          <w:sz w:val="28"/>
          <w:szCs w:val="28"/>
        </w:rPr>
        <w:t>Физическое здоровье:</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наличие физических недостатков,</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наличие хронических заболеваний,</w:t>
      </w:r>
    </w:p>
    <w:p w:rsidR="0072392B" w:rsidRP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самооценка состояния своего здоровья,</w:t>
      </w:r>
    </w:p>
    <w:p w:rsidR="0072392B" w:rsidRDefault="0072392B" w:rsidP="001148E2">
      <w:pPr>
        <w:pStyle w:val="ac"/>
        <w:spacing w:after="0" w:line="240" w:lineRule="auto"/>
        <w:ind w:left="0"/>
        <w:jc w:val="both"/>
        <w:rPr>
          <w:rFonts w:ascii="Times New Roman" w:hAnsi="Times New Roman"/>
          <w:color w:val="000000"/>
          <w:sz w:val="28"/>
          <w:szCs w:val="28"/>
        </w:rPr>
      </w:pPr>
      <w:r w:rsidRPr="0072392B">
        <w:rPr>
          <w:rFonts w:ascii="Times New Roman" w:hAnsi="Times New Roman"/>
          <w:sz w:val="28"/>
          <w:szCs w:val="28"/>
        </w:rPr>
        <w:sym w:font="Symbol" w:char="F02D"/>
      </w:r>
      <w:r w:rsidRPr="0072392B">
        <w:rPr>
          <w:rFonts w:ascii="Times New Roman" w:hAnsi="Times New Roman"/>
          <w:color w:val="000000"/>
          <w:sz w:val="28"/>
          <w:szCs w:val="28"/>
        </w:rPr>
        <w:t>наличие вредных привычек (алкоголизм, наркомания, табакокурение).</w:t>
      </w:r>
    </w:p>
    <w:p w:rsidR="00E60A86" w:rsidRPr="00E60A86" w:rsidRDefault="00E60A86" w:rsidP="001148E2">
      <w:pPr>
        <w:pStyle w:val="ac"/>
        <w:numPr>
          <w:ilvl w:val="0"/>
          <w:numId w:val="37"/>
        </w:numPr>
        <w:spacing w:after="0" w:line="240" w:lineRule="auto"/>
        <w:ind w:left="0" w:firstLine="0"/>
        <w:jc w:val="both"/>
        <w:rPr>
          <w:rFonts w:ascii="Times New Roman" w:hAnsi="Times New Roman"/>
          <w:sz w:val="28"/>
          <w:szCs w:val="28"/>
        </w:rPr>
      </w:pPr>
      <w:r w:rsidRPr="00E60A86">
        <w:rPr>
          <w:rFonts w:ascii="Times New Roman" w:hAnsi="Times New Roman"/>
          <w:b/>
          <w:bCs/>
          <w:color w:val="000000"/>
          <w:sz w:val="28"/>
          <w:szCs w:val="28"/>
        </w:rPr>
        <w:t>Эмоциональное состояние:</w:t>
      </w:r>
    </w:p>
    <w:p w:rsidR="00E60A86" w:rsidRP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преобладающее настроение и психическое состояние,</w:t>
      </w:r>
    </w:p>
    <w:p w:rsidR="00E60A86" w:rsidRP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объективные причины для стресса, подавленного эмоционального состояния, депрессии,</w:t>
      </w:r>
    </w:p>
    <w:p w:rsidR="00E60A86" w:rsidRP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наличие проблем и конфликтных ситуаций с окружающими.</w:t>
      </w:r>
    </w:p>
    <w:p w:rsidR="00E60A86" w:rsidRPr="00E60A86" w:rsidRDefault="00E60A86" w:rsidP="001148E2">
      <w:pPr>
        <w:pStyle w:val="ac"/>
        <w:numPr>
          <w:ilvl w:val="0"/>
          <w:numId w:val="37"/>
        </w:numPr>
        <w:spacing w:after="0" w:line="240" w:lineRule="auto"/>
        <w:ind w:left="0" w:firstLine="0"/>
        <w:jc w:val="both"/>
        <w:rPr>
          <w:rFonts w:ascii="Times New Roman" w:hAnsi="Times New Roman"/>
          <w:color w:val="000000"/>
          <w:sz w:val="28"/>
          <w:szCs w:val="28"/>
        </w:rPr>
      </w:pPr>
      <w:r w:rsidRPr="00E60A86">
        <w:rPr>
          <w:rFonts w:ascii="Times New Roman" w:hAnsi="Times New Roman"/>
          <w:b/>
          <w:bCs/>
          <w:color w:val="000000"/>
          <w:sz w:val="28"/>
          <w:szCs w:val="28"/>
        </w:rPr>
        <w:t>Личные качества:</w:t>
      </w:r>
    </w:p>
    <w:p w:rsidR="00E60A86" w:rsidRP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степень и характер развития коммуникативных умений,</w:t>
      </w:r>
    </w:p>
    <w:p w:rsidR="00E60A86" w:rsidRP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преобладающие черты характера,</w:t>
      </w:r>
    </w:p>
    <w:p w:rsidR="00E60A86" w:rsidRDefault="00E60A86" w:rsidP="001148E2">
      <w:pPr>
        <w:pStyle w:val="ac"/>
        <w:spacing w:after="0" w:line="240" w:lineRule="auto"/>
        <w:ind w:left="0"/>
        <w:jc w:val="both"/>
        <w:rPr>
          <w:rFonts w:ascii="Times New Roman" w:hAnsi="Times New Roman"/>
          <w:color w:val="000000"/>
          <w:sz w:val="28"/>
          <w:szCs w:val="28"/>
        </w:rPr>
      </w:pPr>
      <w:r w:rsidRPr="00E60A86">
        <w:rPr>
          <w:rFonts w:ascii="Times New Roman" w:hAnsi="Times New Roman"/>
          <w:color w:val="000000"/>
          <w:sz w:val="28"/>
          <w:szCs w:val="28"/>
        </w:rPr>
        <w:sym w:font="Symbol" w:char="F02D"/>
      </w:r>
      <w:r w:rsidRPr="00E60A86">
        <w:rPr>
          <w:rFonts w:ascii="Times New Roman" w:hAnsi="Times New Roman"/>
          <w:color w:val="000000"/>
          <w:sz w:val="28"/>
          <w:szCs w:val="28"/>
        </w:rPr>
        <w:t xml:space="preserve"> степень развития коммуникативных навыков и компетенций.</w:t>
      </w:r>
    </w:p>
    <w:p w:rsidR="00EF01D7" w:rsidRPr="00EF01D7" w:rsidRDefault="00EF01D7" w:rsidP="001148E2">
      <w:pPr>
        <w:pStyle w:val="ac"/>
        <w:numPr>
          <w:ilvl w:val="0"/>
          <w:numId w:val="37"/>
        </w:numPr>
        <w:spacing w:after="0" w:line="240" w:lineRule="auto"/>
        <w:ind w:left="0" w:firstLine="0"/>
        <w:jc w:val="both"/>
        <w:rPr>
          <w:rFonts w:ascii="Times New Roman" w:hAnsi="Times New Roman"/>
          <w:sz w:val="28"/>
          <w:szCs w:val="28"/>
        </w:rPr>
      </w:pPr>
      <w:r w:rsidRPr="00EF01D7">
        <w:rPr>
          <w:rFonts w:ascii="Times New Roman" w:hAnsi="Times New Roman"/>
          <w:b/>
          <w:bCs/>
          <w:color w:val="000000"/>
          <w:sz w:val="28"/>
          <w:szCs w:val="28"/>
        </w:rPr>
        <w:t>Образование:</w:t>
      </w:r>
    </w:p>
    <w:p w:rsidR="00EF01D7" w:rsidRPr="00EF01D7" w:rsidRDefault="00EF01D7" w:rsidP="001148E2">
      <w:pPr>
        <w:pStyle w:val="ac"/>
        <w:spacing w:after="0" w:line="240" w:lineRule="auto"/>
        <w:ind w:left="0"/>
        <w:jc w:val="both"/>
        <w:rPr>
          <w:rFonts w:ascii="Times New Roman" w:hAnsi="Times New Roman"/>
          <w:color w:val="000000"/>
          <w:sz w:val="28"/>
          <w:szCs w:val="28"/>
        </w:rPr>
      </w:pPr>
      <w:r w:rsidRPr="00EF01D7">
        <w:rPr>
          <w:rFonts w:ascii="Times New Roman" w:hAnsi="Times New Roman"/>
          <w:color w:val="000000"/>
          <w:sz w:val="28"/>
          <w:szCs w:val="28"/>
        </w:rPr>
        <w:sym w:font="Symbol" w:char="F02D"/>
      </w:r>
      <w:r w:rsidRPr="00EF01D7">
        <w:rPr>
          <w:rFonts w:ascii="Times New Roman" w:hAnsi="Times New Roman"/>
          <w:color w:val="000000"/>
          <w:sz w:val="28"/>
          <w:szCs w:val="28"/>
        </w:rPr>
        <w:t xml:space="preserve"> желание повысить свой образовательный или профессиональный уровень,</w:t>
      </w:r>
    </w:p>
    <w:p w:rsidR="00EF01D7" w:rsidRPr="00EF01D7" w:rsidRDefault="00EF01D7" w:rsidP="001148E2">
      <w:pPr>
        <w:pStyle w:val="ac"/>
        <w:spacing w:after="0" w:line="240" w:lineRule="auto"/>
        <w:ind w:left="0"/>
        <w:jc w:val="both"/>
        <w:rPr>
          <w:rFonts w:ascii="Times New Roman" w:hAnsi="Times New Roman"/>
          <w:color w:val="000000"/>
          <w:sz w:val="28"/>
          <w:szCs w:val="28"/>
        </w:rPr>
      </w:pPr>
      <w:r w:rsidRPr="00EF01D7">
        <w:rPr>
          <w:rFonts w:ascii="Times New Roman" w:hAnsi="Times New Roman"/>
          <w:color w:val="000000"/>
          <w:sz w:val="28"/>
          <w:szCs w:val="28"/>
        </w:rPr>
        <w:sym w:font="Symbol" w:char="F02D"/>
      </w:r>
      <w:r w:rsidRPr="00EF01D7">
        <w:rPr>
          <w:rFonts w:ascii="Times New Roman" w:hAnsi="Times New Roman"/>
          <w:color w:val="000000"/>
          <w:sz w:val="28"/>
          <w:szCs w:val="28"/>
        </w:rPr>
        <w:t xml:space="preserve"> желание получить дополнительное образование.</w:t>
      </w:r>
    </w:p>
    <w:p w:rsidR="00EF01D7" w:rsidRPr="00EF01D7" w:rsidRDefault="00EF01D7" w:rsidP="001148E2">
      <w:pPr>
        <w:pStyle w:val="ac"/>
        <w:numPr>
          <w:ilvl w:val="0"/>
          <w:numId w:val="37"/>
        </w:numPr>
        <w:spacing w:after="0" w:line="240" w:lineRule="auto"/>
        <w:ind w:left="0" w:firstLine="0"/>
        <w:jc w:val="both"/>
        <w:rPr>
          <w:rFonts w:ascii="Times New Roman" w:hAnsi="Times New Roman"/>
          <w:color w:val="000000"/>
          <w:sz w:val="28"/>
          <w:szCs w:val="28"/>
        </w:rPr>
      </w:pPr>
      <w:r w:rsidRPr="00EF01D7">
        <w:rPr>
          <w:rFonts w:ascii="Times New Roman" w:hAnsi="Times New Roman"/>
          <w:b/>
          <w:bCs/>
          <w:color w:val="000000"/>
          <w:sz w:val="28"/>
          <w:szCs w:val="28"/>
        </w:rPr>
        <w:t>Социальная помощь и поддержка:</w:t>
      </w:r>
    </w:p>
    <w:p w:rsidR="00EF01D7" w:rsidRPr="00EF01D7" w:rsidRDefault="00EF01D7" w:rsidP="001148E2">
      <w:pPr>
        <w:pStyle w:val="ac"/>
        <w:spacing w:after="0" w:line="240" w:lineRule="auto"/>
        <w:ind w:left="0"/>
        <w:jc w:val="both"/>
        <w:rPr>
          <w:rFonts w:ascii="Times New Roman" w:hAnsi="Times New Roman"/>
          <w:color w:val="000000"/>
          <w:sz w:val="28"/>
          <w:szCs w:val="28"/>
        </w:rPr>
      </w:pPr>
      <w:r w:rsidRPr="00EF01D7">
        <w:rPr>
          <w:rFonts w:ascii="Times New Roman" w:hAnsi="Times New Roman"/>
          <w:color w:val="000000"/>
          <w:sz w:val="28"/>
          <w:szCs w:val="28"/>
        </w:rPr>
        <w:sym w:font="Symbol" w:char="F02D"/>
      </w:r>
      <w:r w:rsidRPr="00EF01D7">
        <w:rPr>
          <w:rFonts w:ascii="Times New Roman" w:hAnsi="Times New Roman"/>
          <w:color w:val="000000"/>
          <w:sz w:val="28"/>
          <w:szCs w:val="28"/>
        </w:rPr>
        <w:t xml:space="preserve"> какие службы или общественные организации участвуют в жизни пациента,</w:t>
      </w:r>
    </w:p>
    <w:p w:rsidR="00EF01D7" w:rsidRPr="00EF01D7" w:rsidRDefault="00EF01D7" w:rsidP="001148E2">
      <w:pPr>
        <w:pStyle w:val="ac"/>
        <w:spacing w:after="0" w:line="240" w:lineRule="auto"/>
        <w:ind w:left="0"/>
        <w:jc w:val="both"/>
        <w:rPr>
          <w:rFonts w:ascii="Times New Roman" w:hAnsi="Times New Roman"/>
          <w:color w:val="000000"/>
          <w:sz w:val="28"/>
          <w:szCs w:val="28"/>
        </w:rPr>
      </w:pPr>
      <w:r w:rsidRPr="00EF01D7">
        <w:rPr>
          <w:rFonts w:ascii="Times New Roman" w:hAnsi="Times New Roman"/>
          <w:color w:val="000000"/>
          <w:sz w:val="28"/>
          <w:szCs w:val="28"/>
        </w:rPr>
        <w:sym w:font="Symbol" w:char="F02D"/>
      </w:r>
      <w:r w:rsidRPr="00EF01D7">
        <w:rPr>
          <w:rFonts w:ascii="Times New Roman" w:hAnsi="Times New Roman"/>
          <w:color w:val="000000"/>
          <w:sz w:val="28"/>
          <w:szCs w:val="28"/>
        </w:rPr>
        <w:t xml:space="preserve"> кто оказывают помощь и поддержки пациенту в решении его бытовых и семейных проблем.</w:t>
      </w:r>
    </w:p>
    <w:p w:rsidR="00E60A86" w:rsidRDefault="00EF01D7" w:rsidP="001148E2">
      <w:pPr>
        <w:pStyle w:val="ac"/>
        <w:spacing w:after="0" w:line="240" w:lineRule="auto"/>
        <w:ind w:left="0"/>
        <w:jc w:val="both"/>
        <w:rPr>
          <w:rFonts w:ascii="Times New Roman" w:hAnsi="Times New Roman"/>
          <w:color w:val="000000"/>
          <w:sz w:val="28"/>
          <w:szCs w:val="28"/>
        </w:rPr>
      </w:pPr>
      <w:r w:rsidRPr="00EF01D7">
        <w:rPr>
          <w:rFonts w:ascii="Times New Roman" w:hAnsi="Times New Roman"/>
          <w:color w:val="000000"/>
          <w:sz w:val="28"/>
          <w:szCs w:val="28"/>
        </w:rPr>
        <w:sym w:font="Symbol" w:char="F02D"/>
      </w:r>
      <w:r w:rsidRPr="00EF01D7">
        <w:rPr>
          <w:rFonts w:ascii="Times New Roman" w:hAnsi="Times New Roman"/>
          <w:color w:val="000000"/>
          <w:sz w:val="28"/>
          <w:szCs w:val="28"/>
        </w:rPr>
        <w:t xml:space="preserve"> степень удовлетворенность социальной помощью и поддержкой.</w:t>
      </w:r>
    </w:p>
    <w:p w:rsidR="003B6C8D" w:rsidRPr="003B6C8D" w:rsidRDefault="003B6C8D" w:rsidP="001148E2">
      <w:pPr>
        <w:pStyle w:val="ac"/>
        <w:numPr>
          <w:ilvl w:val="0"/>
          <w:numId w:val="37"/>
        </w:numPr>
        <w:spacing w:after="0" w:line="240" w:lineRule="auto"/>
        <w:ind w:left="0" w:firstLine="0"/>
        <w:jc w:val="both"/>
        <w:rPr>
          <w:rFonts w:ascii="Times New Roman" w:hAnsi="Times New Roman"/>
          <w:sz w:val="28"/>
          <w:szCs w:val="28"/>
        </w:rPr>
      </w:pPr>
      <w:r w:rsidRPr="003B6C8D">
        <w:rPr>
          <w:rFonts w:ascii="Times New Roman" w:hAnsi="Times New Roman"/>
          <w:b/>
          <w:bCs/>
          <w:color w:val="000000"/>
          <w:sz w:val="28"/>
          <w:szCs w:val="28"/>
        </w:rPr>
        <w:t>Основные причины обращения за поддержкой и помощью.</w:t>
      </w:r>
    </w:p>
    <w:p w:rsidR="003B6C8D" w:rsidRPr="003B6C8D" w:rsidRDefault="003B6C8D" w:rsidP="001148E2">
      <w:pPr>
        <w:pStyle w:val="ac"/>
        <w:numPr>
          <w:ilvl w:val="0"/>
          <w:numId w:val="37"/>
        </w:numPr>
        <w:spacing w:after="0" w:line="240" w:lineRule="auto"/>
        <w:ind w:left="0" w:firstLine="0"/>
        <w:jc w:val="both"/>
        <w:rPr>
          <w:rFonts w:ascii="Times New Roman" w:hAnsi="Times New Roman"/>
          <w:sz w:val="28"/>
          <w:szCs w:val="28"/>
        </w:rPr>
      </w:pPr>
      <w:r w:rsidRPr="003B6C8D">
        <w:rPr>
          <w:rFonts w:ascii="Times New Roman" w:hAnsi="Times New Roman"/>
          <w:b/>
          <w:bCs/>
          <w:color w:val="000000"/>
          <w:sz w:val="28"/>
          <w:szCs w:val="28"/>
        </w:rPr>
        <w:lastRenderedPageBreak/>
        <w:t>Рекомендации по оказанию социальной помощи и поддержки</w:t>
      </w:r>
      <w:r w:rsidR="008B5DF3">
        <w:rPr>
          <w:rFonts w:ascii="Times New Roman" w:hAnsi="Times New Roman"/>
          <w:b/>
          <w:bCs/>
          <w:color w:val="000000"/>
          <w:sz w:val="28"/>
          <w:szCs w:val="28"/>
        </w:rPr>
        <w:t>.</w:t>
      </w:r>
    </w:p>
    <w:sectPr w:rsidR="003B6C8D" w:rsidRPr="003B6C8D"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D7D2B"/>
    <w:multiLevelType w:val="hybridMultilevel"/>
    <w:tmpl w:val="6406B2F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nsid w:val="08351536"/>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8777326"/>
    <w:multiLevelType w:val="hybridMultilevel"/>
    <w:tmpl w:val="814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E11E15"/>
    <w:multiLevelType w:val="hybridMultilevel"/>
    <w:tmpl w:val="7B607122"/>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9">
    <w:nsid w:val="0F212A88"/>
    <w:multiLevelType w:val="hybridMultilevel"/>
    <w:tmpl w:val="6AD00C54"/>
    <w:lvl w:ilvl="0" w:tplc="EC6481A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F55504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2056F89"/>
    <w:multiLevelType w:val="hybridMultilevel"/>
    <w:tmpl w:val="907EAC0A"/>
    <w:lvl w:ilvl="0" w:tplc="74C40B8E">
      <w:start w:val="1"/>
      <w:numFmt w:val="decimal"/>
      <w:lvlText w:val="%1."/>
      <w:lvlJc w:val="left"/>
      <w:pPr>
        <w:ind w:left="720" w:hanging="360"/>
      </w:pPr>
      <w:rPr>
        <w:rFonts w:asciiTheme="minorHAnsi" w:hAnsiTheme="minorHAnsi" w:cstheme="minorBid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817F67"/>
    <w:multiLevelType w:val="hybridMultilevel"/>
    <w:tmpl w:val="AD562888"/>
    <w:lvl w:ilvl="0" w:tplc="14288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8E75F4"/>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D44101"/>
    <w:multiLevelType w:val="hybridMultilevel"/>
    <w:tmpl w:val="13AC1580"/>
    <w:lvl w:ilvl="0" w:tplc="4172139E">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B8596F"/>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A81994"/>
    <w:multiLevelType w:val="hybridMultilevel"/>
    <w:tmpl w:val="E6CC9D8A"/>
    <w:lvl w:ilvl="0" w:tplc="45C858C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303888"/>
    <w:multiLevelType w:val="hybridMultilevel"/>
    <w:tmpl w:val="E1421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87CCF"/>
    <w:multiLevelType w:val="hybridMultilevel"/>
    <w:tmpl w:val="FD764C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023AB"/>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BE34F1"/>
    <w:multiLevelType w:val="hybridMultilevel"/>
    <w:tmpl w:val="2A986052"/>
    <w:lvl w:ilvl="0" w:tplc="5C2EE9FC">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1B41DF"/>
    <w:multiLevelType w:val="hybridMultilevel"/>
    <w:tmpl w:val="AC8E6682"/>
    <w:lvl w:ilvl="0" w:tplc="CFE64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581AF7"/>
    <w:multiLevelType w:val="hybridMultilevel"/>
    <w:tmpl w:val="6E02E2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AD566B4"/>
    <w:multiLevelType w:val="hybridMultilevel"/>
    <w:tmpl w:val="AB4AAF50"/>
    <w:lvl w:ilvl="0" w:tplc="3C04E8AC">
      <w:start w:val="1"/>
      <w:numFmt w:val="decimal"/>
      <w:lvlText w:val="%1."/>
      <w:lvlJc w:val="left"/>
      <w:pPr>
        <w:ind w:left="1080" w:hanging="360"/>
      </w:pPr>
      <w:rPr>
        <w:rFonts w:ascii="Calibri" w:hAnsi="Calibri" w:hint="default"/>
        <w:b/>
        <w:color w:val="00000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FE6E02"/>
    <w:multiLevelType w:val="hybridMultilevel"/>
    <w:tmpl w:val="09A4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387CF0"/>
    <w:multiLevelType w:val="hybridMultilevel"/>
    <w:tmpl w:val="C364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611D7E"/>
    <w:multiLevelType w:val="multilevel"/>
    <w:tmpl w:val="27845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133A96"/>
    <w:multiLevelType w:val="hybridMultilevel"/>
    <w:tmpl w:val="1A5EE122"/>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EA1434"/>
    <w:multiLevelType w:val="hybridMultilevel"/>
    <w:tmpl w:val="09DA4C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66185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FD74C0F"/>
    <w:multiLevelType w:val="multilevel"/>
    <w:tmpl w:val="09AEBA0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5F67BE"/>
    <w:multiLevelType w:val="multilevel"/>
    <w:tmpl w:val="69323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0"/>
  </w:num>
  <w:num w:numId="3">
    <w:abstractNumId w:val="32"/>
  </w:num>
  <w:num w:numId="4">
    <w:abstractNumId w:val="7"/>
  </w:num>
  <w:num w:numId="5">
    <w:abstractNumId w:val="37"/>
  </w:num>
  <w:num w:numId="6">
    <w:abstractNumId w:val="39"/>
  </w:num>
  <w:num w:numId="7">
    <w:abstractNumId w:val="15"/>
  </w:num>
  <w:num w:numId="8">
    <w:abstractNumId w:val="3"/>
  </w:num>
  <w:num w:numId="9">
    <w:abstractNumId w:val="28"/>
  </w:num>
  <w:num w:numId="10">
    <w:abstractNumId w:val="19"/>
  </w:num>
  <w:num w:numId="11">
    <w:abstractNumId w:val="30"/>
  </w:num>
  <w:num w:numId="12">
    <w:abstractNumId w:val="8"/>
  </w:num>
  <w:num w:numId="13">
    <w:abstractNumId w:val="4"/>
  </w:num>
  <w:num w:numId="14">
    <w:abstractNumId w:val="31"/>
  </w:num>
  <w:num w:numId="15">
    <w:abstractNumId w:val="6"/>
  </w:num>
  <w:num w:numId="16">
    <w:abstractNumId w:val="21"/>
  </w:num>
  <w:num w:numId="17">
    <w:abstractNumId w:val="36"/>
  </w:num>
  <w:num w:numId="18">
    <w:abstractNumId w:val="26"/>
  </w:num>
  <w:num w:numId="19">
    <w:abstractNumId w:val="24"/>
  </w:num>
  <w:num w:numId="20">
    <w:abstractNumId w:val="1"/>
  </w:num>
  <w:num w:numId="21">
    <w:abstractNumId w:val="2"/>
  </w:num>
  <w:num w:numId="22">
    <w:abstractNumId w:val="33"/>
  </w:num>
  <w:num w:numId="23">
    <w:abstractNumId w:val="16"/>
  </w:num>
  <w:num w:numId="24">
    <w:abstractNumId w:val="10"/>
  </w:num>
  <w:num w:numId="25">
    <w:abstractNumId w:val="20"/>
  </w:num>
  <w:num w:numId="26">
    <w:abstractNumId w:val="34"/>
  </w:num>
  <w:num w:numId="27">
    <w:abstractNumId w:val="23"/>
  </w:num>
  <w:num w:numId="28">
    <w:abstractNumId w:val="41"/>
  </w:num>
  <w:num w:numId="29">
    <w:abstractNumId w:val="5"/>
  </w:num>
  <w:num w:numId="30">
    <w:abstractNumId w:val="13"/>
  </w:num>
  <w:num w:numId="31">
    <w:abstractNumId w:val="27"/>
  </w:num>
  <w:num w:numId="32">
    <w:abstractNumId w:val="38"/>
  </w:num>
  <w:num w:numId="33">
    <w:abstractNumId w:val="18"/>
  </w:num>
  <w:num w:numId="34">
    <w:abstractNumId w:val="11"/>
  </w:num>
  <w:num w:numId="35">
    <w:abstractNumId w:val="12"/>
  </w:num>
  <w:num w:numId="36">
    <w:abstractNumId w:val="29"/>
  </w:num>
  <w:num w:numId="37">
    <w:abstractNumId w:val="9"/>
  </w:num>
  <w:num w:numId="38">
    <w:abstractNumId w:val="17"/>
  </w:num>
  <w:num w:numId="39">
    <w:abstractNumId w:val="25"/>
  </w:num>
  <w:num w:numId="40">
    <w:abstractNumId w:val="1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630E4"/>
    <w:rsid w:val="00003613"/>
    <w:rsid w:val="00036C64"/>
    <w:rsid w:val="0004226B"/>
    <w:rsid w:val="00046528"/>
    <w:rsid w:val="0007650C"/>
    <w:rsid w:val="00083F16"/>
    <w:rsid w:val="00095D6A"/>
    <w:rsid w:val="000A2CCC"/>
    <w:rsid w:val="000A70B5"/>
    <w:rsid w:val="000C6E15"/>
    <w:rsid w:val="000D6FD6"/>
    <w:rsid w:val="000F63C1"/>
    <w:rsid w:val="00104D0D"/>
    <w:rsid w:val="001148E2"/>
    <w:rsid w:val="0012125D"/>
    <w:rsid w:val="00131482"/>
    <w:rsid w:val="001363CD"/>
    <w:rsid w:val="00144C24"/>
    <w:rsid w:val="00163D3F"/>
    <w:rsid w:val="00172C27"/>
    <w:rsid w:val="00174540"/>
    <w:rsid w:val="00174F1E"/>
    <w:rsid w:val="00194C46"/>
    <w:rsid w:val="001950D4"/>
    <w:rsid w:val="00195757"/>
    <w:rsid w:val="001971C8"/>
    <w:rsid w:val="001A7B73"/>
    <w:rsid w:val="001D1050"/>
    <w:rsid w:val="001D5527"/>
    <w:rsid w:val="001E0232"/>
    <w:rsid w:val="001F2A50"/>
    <w:rsid w:val="00201D4C"/>
    <w:rsid w:val="00220FD4"/>
    <w:rsid w:val="0022112F"/>
    <w:rsid w:val="00247994"/>
    <w:rsid w:val="002737A6"/>
    <w:rsid w:val="00275527"/>
    <w:rsid w:val="002877D1"/>
    <w:rsid w:val="00295584"/>
    <w:rsid w:val="002A573E"/>
    <w:rsid w:val="002C2E27"/>
    <w:rsid w:val="002D2659"/>
    <w:rsid w:val="002D5034"/>
    <w:rsid w:val="002F27DB"/>
    <w:rsid w:val="002F4B6F"/>
    <w:rsid w:val="00313B9C"/>
    <w:rsid w:val="00343C50"/>
    <w:rsid w:val="00363666"/>
    <w:rsid w:val="00373FF3"/>
    <w:rsid w:val="0038688C"/>
    <w:rsid w:val="00390D17"/>
    <w:rsid w:val="00391994"/>
    <w:rsid w:val="003A4A84"/>
    <w:rsid w:val="003A669D"/>
    <w:rsid w:val="003B6C8D"/>
    <w:rsid w:val="003E0D34"/>
    <w:rsid w:val="003E3AA6"/>
    <w:rsid w:val="004103F1"/>
    <w:rsid w:val="004237CC"/>
    <w:rsid w:val="004446CF"/>
    <w:rsid w:val="00446A0F"/>
    <w:rsid w:val="004552B7"/>
    <w:rsid w:val="00457033"/>
    <w:rsid w:val="00473AD0"/>
    <w:rsid w:val="004860C8"/>
    <w:rsid w:val="004A285B"/>
    <w:rsid w:val="004B7DAE"/>
    <w:rsid w:val="004C45C6"/>
    <w:rsid w:val="004C491F"/>
    <w:rsid w:val="004C5B76"/>
    <w:rsid w:val="004D2352"/>
    <w:rsid w:val="004D23FF"/>
    <w:rsid w:val="004D24D3"/>
    <w:rsid w:val="004E66A4"/>
    <w:rsid w:val="004E6DCD"/>
    <w:rsid w:val="00506B0C"/>
    <w:rsid w:val="00524CDD"/>
    <w:rsid w:val="00544B7D"/>
    <w:rsid w:val="005477C4"/>
    <w:rsid w:val="005537C7"/>
    <w:rsid w:val="00560C0A"/>
    <w:rsid w:val="00573368"/>
    <w:rsid w:val="005A1EDF"/>
    <w:rsid w:val="005A4D37"/>
    <w:rsid w:val="005A5C73"/>
    <w:rsid w:val="005B415E"/>
    <w:rsid w:val="005C0ACA"/>
    <w:rsid w:val="005E561C"/>
    <w:rsid w:val="006626C5"/>
    <w:rsid w:val="00670C44"/>
    <w:rsid w:val="00695076"/>
    <w:rsid w:val="006B0E37"/>
    <w:rsid w:val="006C0B6E"/>
    <w:rsid w:val="006D3CC6"/>
    <w:rsid w:val="006F366D"/>
    <w:rsid w:val="0070558D"/>
    <w:rsid w:val="00706A9C"/>
    <w:rsid w:val="00712A86"/>
    <w:rsid w:val="00712EC1"/>
    <w:rsid w:val="00721E6F"/>
    <w:rsid w:val="0072392B"/>
    <w:rsid w:val="0072640F"/>
    <w:rsid w:val="0074604E"/>
    <w:rsid w:val="007664A2"/>
    <w:rsid w:val="0076680B"/>
    <w:rsid w:val="007928D8"/>
    <w:rsid w:val="0079385E"/>
    <w:rsid w:val="00795BAA"/>
    <w:rsid w:val="007A0B03"/>
    <w:rsid w:val="007A2919"/>
    <w:rsid w:val="007A54C4"/>
    <w:rsid w:val="007B7C85"/>
    <w:rsid w:val="007C223D"/>
    <w:rsid w:val="007C424C"/>
    <w:rsid w:val="007D186A"/>
    <w:rsid w:val="007F33DF"/>
    <w:rsid w:val="007F7884"/>
    <w:rsid w:val="0080089C"/>
    <w:rsid w:val="00806F7E"/>
    <w:rsid w:val="00817BED"/>
    <w:rsid w:val="00817CC3"/>
    <w:rsid w:val="008337F7"/>
    <w:rsid w:val="0083414A"/>
    <w:rsid w:val="008368BF"/>
    <w:rsid w:val="00861202"/>
    <w:rsid w:val="00877A2C"/>
    <w:rsid w:val="00881FC8"/>
    <w:rsid w:val="0088250A"/>
    <w:rsid w:val="00884AEB"/>
    <w:rsid w:val="00884FB7"/>
    <w:rsid w:val="00892F56"/>
    <w:rsid w:val="00897D81"/>
    <w:rsid w:val="00897DD5"/>
    <w:rsid w:val="008A490D"/>
    <w:rsid w:val="008B5DF3"/>
    <w:rsid w:val="008C783D"/>
    <w:rsid w:val="00906A16"/>
    <w:rsid w:val="0093190D"/>
    <w:rsid w:val="00934639"/>
    <w:rsid w:val="009375AF"/>
    <w:rsid w:val="009504E7"/>
    <w:rsid w:val="009541E1"/>
    <w:rsid w:val="009578D7"/>
    <w:rsid w:val="00963077"/>
    <w:rsid w:val="00963437"/>
    <w:rsid w:val="00963BA8"/>
    <w:rsid w:val="00977474"/>
    <w:rsid w:val="00980A2E"/>
    <w:rsid w:val="009908A6"/>
    <w:rsid w:val="009D5246"/>
    <w:rsid w:val="009F0315"/>
    <w:rsid w:val="00A0149A"/>
    <w:rsid w:val="00A1623B"/>
    <w:rsid w:val="00A46470"/>
    <w:rsid w:val="00A47B74"/>
    <w:rsid w:val="00A93757"/>
    <w:rsid w:val="00AA3E99"/>
    <w:rsid w:val="00AB63A6"/>
    <w:rsid w:val="00AC235A"/>
    <w:rsid w:val="00AD5DE3"/>
    <w:rsid w:val="00AD73CE"/>
    <w:rsid w:val="00B30E3A"/>
    <w:rsid w:val="00B52272"/>
    <w:rsid w:val="00B609A6"/>
    <w:rsid w:val="00B72DF9"/>
    <w:rsid w:val="00B93628"/>
    <w:rsid w:val="00B974CF"/>
    <w:rsid w:val="00BB4D65"/>
    <w:rsid w:val="00BD633F"/>
    <w:rsid w:val="00BD7016"/>
    <w:rsid w:val="00BE051A"/>
    <w:rsid w:val="00BE6DD0"/>
    <w:rsid w:val="00BE7E84"/>
    <w:rsid w:val="00BF2E9C"/>
    <w:rsid w:val="00BF4F6C"/>
    <w:rsid w:val="00C1317F"/>
    <w:rsid w:val="00C15B0A"/>
    <w:rsid w:val="00C17903"/>
    <w:rsid w:val="00C221CD"/>
    <w:rsid w:val="00C630E4"/>
    <w:rsid w:val="00C720A3"/>
    <w:rsid w:val="00CA6892"/>
    <w:rsid w:val="00CC4302"/>
    <w:rsid w:val="00CC598C"/>
    <w:rsid w:val="00CD4671"/>
    <w:rsid w:val="00CE55AD"/>
    <w:rsid w:val="00CF34A5"/>
    <w:rsid w:val="00D023AE"/>
    <w:rsid w:val="00D044B7"/>
    <w:rsid w:val="00D1762C"/>
    <w:rsid w:val="00D50470"/>
    <w:rsid w:val="00D53B57"/>
    <w:rsid w:val="00D6184C"/>
    <w:rsid w:val="00D62E8F"/>
    <w:rsid w:val="00D71565"/>
    <w:rsid w:val="00D81947"/>
    <w:rsid w:val="00D81B8B"/>
    <w:rsid w:val="00DB0434"/>
    <w:rsid w:val="00DB17F5"/>
    <w:rsid w:val="00DB30F7"/>
    <w:rsid w:val="00DB481A"/>
    <w:rsid w:val="00DD4B97"/>
    <w:rsid w:val="00DE51C1"/>
    <w:rsid w:val="00DE7087"/>
    <w:rsid w:val="00E02903"/>
    <w:rsid w:val="00E07858"/>
    <w:rsid w:val="00E35D31"/>
    <w:rsid w:val="00E36A9A"/>
    <w:rsid w:val="00E510D7"/>
    <w:rsid w:val="00E60A86"/>
    <w:rsid w:val="00E6554D"/>
    <w:rsid w:val="00E838FF"/>
    <w:rsid w:val="00E86BF3"/>
    <w:rsid w:val="00E9052D"/>
    <w:rsid w:val="00E97B4A"/>
    <w:rsid w:val="00EA7803"/>
    <w:rsid w:val="00EB0614"/>
    <w:rsid w:val="00ED0191"/>
    <w:rsid w:val="00ED721F"/>
    <w:rsid w:val="00EE2FBA"/>
    <w:rsid w:val="00EF01D7"/>
    <w:rsid w:val="00EF3A2C"/>
    <w:rsid w:val="00EF5052"/>
    <w:rsid w:val="00F0045E"/>
    <w:rsid w:val="00F02591"/>
    <w:rsid w:val="00F252D4"/>
    <w:rsid w:val="00F35418"/>
    <w:rsid w:val="00F61123"/>
    <w:rsid w:val="00F64742"/>
    <w:rsid w:val="00F65221"/>
    <w:rsid w:val="00F668DC"/>
    <w:rsid w:val="00F675A8"/>
    <w:rsid w:val="00FD0FD0"/>
    <w:rsid w:val="00FE0586"/>
    <w:rsid w:val="00FE6DA0"/>
    <w:rsid w:val="00FF2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97D81"/>
    <w:pPr>
      <w:spacing w:after="0" w:line="240" w:lineRule="auto"/>
    </w:pPr>
    <w:rPr>
      <w:rFonts w:ascii="Times New Roman" w:eastAsia="Times New Roman" w:hAnsi="Times New Roman" w:cs="Times New Roman"/>
      <w:sz w:val="24"/>
      <w:szCs w:val="24"/>
    </w:rPr>
  </w:style>
  <w:style w:type="character" w:customStyle="1" w:styleId="ad">
    <w:name w:val="Абзац списка Знак"/>
    <w:link w:val="ac"/>
    <w:uiPriority w:val="34"/>
    <w:locked/>
    <w:rsid w:val="00B52272"/>
    <w:rPr>
      <w:rFonts w:ascii="Calibri" w:eastAsia="Calibri" w:hAnsi="Calibri" w:cs="Times New Roman"/>
      <w:lang w:eastAsia="en-US"/>
    </w:rPr>
  </w:style>
  <w:style w:type="table" w:customStyle="1" w:styleId="12">
    <w:name w:val="Сетка таблицы1"/>
    <w:basedOn w:val="a1"/>
    <w:next w:val="af5"/>
    <w:uiPriority w:val="59"/>
    <w:rsid w:val="004446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131482"/>
    <w:rPr>
      <w:color w:val="605E5C"/>
      <w:shd w:val="clear" w:color="auto" w:fill="E1DFDD"/>
    </w:rPr>
  </w:style>
  <w:style w:type="character" w:customStyle="1" w:styleId="UnresolvedMention">
    <w:name w:val="Unresolved Mention"/>
    <w:basedOn w:val="a0"/>
    <w:uiPriority w:val="99"/>
    <w:semiHidden/>
    <w:unhideWhenUsed/>
    <w:rsid w:val="002F4B6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3921">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3895">
      <w:bodyDiv w:val="1"/>
      <w:marLeft w:val="0"/>
      <w:marRight w:val="0"/>
      <w:marTop w:val="0"/>
      <w:marBottom w:val="0"/>
      <w:divBdr>
        <w:top w:val="none" w:sz="0" w:space="0" w:color="auto"/>
        <w:left w:val="none" w:sz="0" w:space="0" w:color="auto"/>
        <w:bottom w:val="none" w:sz="0" w:space="0" w:color="auto"/>
        <w:right w:val="none" w:sz="0" w:space="0" w:color="auto"/>
      </w:divBdr>
    </w:div>
    <w:div w:id="1799834273">
      <w:bodyDiv w:val="1"/>
      <w:marLeft w:val="0"/>
      <w:marRight w:val="0"/>
      <w:marTop w:val="0"/>
      <w:marBottom w:val="0"/>
      <w:divBdr>
        <w:top w:val="none" w:sz="0" w:space="0" w:color="auto"/>
        <w:left w:val="none" w:sz="0" w:space="0" w:color="auto"/>
        <w:bottom w:val="none" w:sz="0" w:space="0" w:color="auto"/>
        <w:right w:val="none" w:sz="0" w:space="0" w:color="auto"/>
      </w:divBdr>
    </w:div>
    <w:div w:id="1846436080">
      <w:bodyDiv w:val="1"/>
      <w:marLeft w:val="0"/>
      <w:marRight w:val="0"/>
      <w:marTop w:val="0"/>
      <w:marBottom w:val="0"/>
      <w:divBdr>
        <w:top w:val="none" w:sz="0" w:space="0" w:color="auto"/>
        <w:left w:val="none" w:sz="0" w:space="0" w:color="auto"/>
        <w:bottom w:val="none" w:sz="0" w:space="0" w:color="auto"/>
        <w:right w:val="none" w:sz="0" w:space="0" w:color="auto"/>
      </w:divBdr>
    </w:div>
    <w:div w:id="1899046744">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diagramColors" Target="diagrams/colors1.xml"/><Relationship Id="rId18" Type="http://schemas.openxmlformats.org/officeDocument/2006/relationships/hyperlink" Target="http://www.minfin.ru" TargetMode="External"/><Relationship Id="rId3" Type="http://schemas.openxmlformats.org/officeDocument/2006/relationships/styles" Target="styles.xml"/><Relationship Id="rId21" Type="http://schemas.openxmlformats.org/officeDocument/2006/relationships/hyperlink" Target="https://www.garant.ru/products/ipo/prime/doc/74526874/" TargetMode="Externa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2/usu.ru/philosoph/chertkova....." TargetMode="External"/><Relationship Id="rId20" Type="http://schemas.openxmlformats.org/officeDocument/2006/relationships/hyperlink" Target="http://vestnik.fa.ru/4(28)2003/4.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bookchamber.ru" TargetMode="Externa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E36F0F-5AD1-4D1F-881A-0DABF5E1B36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37844EB7-8A7C-414B-B2BE-5445C59C86F3}">
      <dgm:prSet phldrT="[Текст]" custT="1"/>
      <dgm:spPr/>
      <dgm:t>
        <a:bodyPr/>
        <a:lstStyle/>
        <a:p>
          <a:r>
            <a:rPr lang="ru-RU" sz="1200" b="1"/>
            <a:t>Семья как структурно-функциональная система</a:t>
          </a:r>
        </a:p>
      </dgm:t>
    </dgm:pt>
    <dgm:pt modelId="{7C1BE822-6C0E-4473-BF86-7FA1D5579B15}" type="parTrans" cxnId="{A6CFFCE9-CEED-4684-8D22-6C2F599E5446}">
      <dgm:prSet/>
      <dgm:spPr/>
      <dgm:t>
        <a:bodyPr/>
        <a:lstStyle/>
        <a:p>
          <a:endParaRPr lang="ru-RU"/>
        </a:p>
      </dgm:t>
    </dgm:pt>
    <dgm:pt modelId="{FFB0337D-0634-40D9-972C-C77378FBFE18}" type="sibTrans" cxnId="{A6CFFCE9-CEED-4684-8D22-6C2F599E5446}">
      <dgm:prSet/>
      <dgm:spPr/>
      <dgm:t>
        <a:bodyPr/>
        <a:lstStyle/>
        <a:p>
          <a:endParaRPr lang="ru-RU"/>
        </a:p>
      </dgm:t>
    </dgm:pt>
    <dgm:pt modelId="{11048226-75BD-4BF9-A9D0-0EF52C0236C1}">
      <dgm:prSet phldrT="[Текст]" custT="1"/>
      <dgm:spPr/>
      <dgm:t>
        <a:bodyPr/>
        <a:lstStyle/>
        <a:p>
          <a:r>
            <a:rPr lang="ru-RU" sz="1200" b="1"/>
            <a:t>Неблагополучная семья</a:t>
          </a:r>
        </a:p>
      </dgm:t>
    </dgm:pt>
    <dgm:pt modelId="{74715789-12EA-4E6B-8B58-6301B98424C7}" type="parTrans" cxnId="{EBF93967-20CD-4101-B3DA-82AB2D11283A}">
      <dgm:prSet/>
      <dgm:spPr/>
      <dgm:t>
        <a:bodyPr/>
        <a:lstStyle/>
        <a:p>
          <a:endParaRPr lang="ru-RU"/>
        </a:p>
      </dgm:t>
    </dgm:pt>
    <dgm:pt modelId="{B355482D-A29F-4871-8455-E9ECE68E4492}" type="sibTrans" cxnId="{EBF93967-20CD-4101-B3DA-82AB2D11283A}">
      <dgm:prSet/>
      <dgm:spPr/>
      <dgm:t>
        <a:bodyPr/>
        <a:lstStyle/>
        <a:p>
          <a:endParaRPr lang="ru-RU"/>
        </a:p>
      </dgm:t>
    </dgm:pt>
    <dgm:pt modelId="{6265A1CB-6DFE-4B99-A30D-260EFD7DD44F}">
      <dgm:prSet phldrT="[Текст]" custT="1"/>
      <dgm:spPr/>
      <dgm:t>
        <a:bodyPr/>
        <a:lstStyle/>
        <a:p>
          <a:r>
            <a:rPr lang="ru-RU" sz="1200" b="1"/>
            <a:t>Семьи группы риска</a:t>
          </a:r>
          <a:r>
            <a:rPr lang="ru-RU" sz="1200"/>
            <a:t> справляются с задачами воспитания ребенка с большим напряжением своих сил</a:t>
          </a:r>
        </a:p>
      </dgm:t>
    </dgm:pt>
    <dgm:pt modelId="{D76080E3-D352-4DDB-A914-D68C26333C70}" type="parTrans" cxnId="{B8D099B7-ECCE-4D33-9CB3-09E73C2A6500}">
      <dgm:prSet/>
      <dgm:spPr/>
      <dgm:t>
        <a:bodyPr/>
        <a:lstStyle/>
        <a:p>
          <a:endParaRPr lang="ru-RU"/>
        </a:p>
      </dgm:t>
    </dgm:pt>
    <dgm:pt modelId="{A79723A4-B299-4EC7-A60D-7F1C7F04FCE3}" type="sibTrans" cxnId="{B8D099B7-ECCE-4D33-9CB3-09E73C2A6500}">
      <dgm:prSet/>
      <dgm:spPr/>
      <dgm:t>
        <a:bodyPr/>
        <a:lstStyle/>
        <a:p>
          <a:endParaRPr lang="ru-RU"/>
        </a:p>
      </dgm:t>
    </dgm:pt>
    <dgm:pt modelId="{919F2639-0179-40AB-94D0-2F67D3ECD6A7}">
      <dgm:prSet phldrT="[Текст]" custT="1"/>
      <dgm:spPr/>
      <dgm:t>
        <a:bodyPr/>
        <a:lstStyle/>
        <a:p>
          <a:r>
            <a:rPr lang="ru-RU" sz="1200" b="1"/>
            <a:t>Асоциальные семьи </a:t>
          </a:r>
          <a:r>
            <a:rPr lang="ru-RU" sz="1200"/>
            <a:t>воспитанием детей, как правило, никто не занимается, дети оказываются безнадзорными, полуголодными, отстают в развитии, становятся жертвами насилия</a:t>
          </a:r>
          <a:endParaRPr lang="ru-RU" sz="1200" b="1"/>
        </a:p>
      </dgm:t>
    </dgm:pt>
    <dgm:pt modelId="{6A510A04-CB86-4151-AB42-46FE0809959D}" type="parTrans" cxnId="{47502A91-1762-4AC8-95D4-9954E7B0AF4A}">
      <dgm:prSet/>
      <dgm:spPr/>
      <dgm:t>
        <a:bodyPr/>
        <a:lstStyle/>
        <a:p>
          <a:endParaRPr lang="ru-RU"/>
        </a:p>
      </dgm:t>
    </dgm:pt>
    <dgm:pt modelId="{E44F3CC9-007E-403D-8E94-1CCF11C7D57C}" type="sibTrans" cxnId="{47502A91-1762-4AC8-95D4-9954E7B0AF4A}">
      <dgm:prSet/>
      <dgm:spPr/>
      <dgm:t>
        <a:bodyPr/>
        <a:lstStyle/>
        <a:p>
          <a:endParaRPr lang="ru-RU"/>
        </a:p>
      </dgm:t>
    </dgm:pt>
    <dgm:pt modelId="{28360BFB-DB78-459F-BE24-5DB706B726BA}">
      <dgm:prSet phldrT="[Текст]" custT="1"/>
      <dgm:spPr/>
      <dgm:t>
        <a:bodyPr/>
        <a:lstStyle/>
        <a:p>
          <a:r>
            <a:rPr lang="ru-RU" sz="1200" b="1"/>
            <a:t>Благополучная семья</a:t>
          </a:r>
          <a:r>
            <a:rPr lang="ru-RU" sz="1200"/>
            <a:t> </a:t>
          </a:r>
        </a:p>
      </dgm:t>
    </dgm:pt>
    <dgm:pt modelId="{B0F0024E-92BE-4463-846B-A21B5ED5C5E9}" type="parTrans" cxnId="{E5BC3D66-CB27-464A-999C-E7BCA37944F9}">
      <dgm:prSet/>
      <dgm:spPr/>
      <dgm:t>
        <a:bodyPr/>
        <a:lstStyle/>
        <a:p>
          <a:endParaRPr lang="ru-RU"/>
        </a:p>
      </dgm:t>
    </dgm:pt>
    <dgm:pt modelId="{83E74107-D994-4AC2-89D1-F34F82835828}" type="sibTrans" cxnId="{E5BC3D66-CB27-464A-999C-E7BCA37944F9}">
      <dgm:prSet/>
      <dgm:spPr/>
      <dgm:t>
        <a:bodyPr/>
        <a:lstStyle/>
        <a:p>
          <a:endParaRPr lang="ru-RU"/>
        </a:p>
      </dgm:t>
    </dgm:pt>
    <dgm:pt modelId="{39E7BF5F-CDF7-42BE-9D2D-2A0445F42EDD}">
      <dgm:prSet phldrT="[Текст]" custT="1"/>
      <dgm:spPr/>
      <dgm:t>
        <a:bodyPr/>
        <a:lstStyle/>
        <a:p>
          <a:r>
            <a:rPr lang="ru-RU" sz="1200" b="1"/>
            <a:t>Благополучная семья </a:t>
          </a:r>
          <a:r>
            <a:rPr lang="ru-RU" sz="1200"/>
            <a:t>успешно справляются со своими функциями, за счет адаптивных способностей, которые основываются на материальных, психологических и других внутренних ресурсах</a:t>
          </a:r>
        </a:p>
      </dgm:t>
    </dgm:pt>
    <dgm:pt modelId="{158CFADD-4A3C-40F3-A592-55F40C2DCFA5}" type="parTrans" cxnId="{027E1EDE-E79B-4DBD-B734-C1F60FBA3A6A}">
      <dgm:prSet/>
      <dgm:spPr/>
      <dgm:t>
        <a:bodyPr/>
        <a:lstStyle/>
        <a:p>
          <a:endParaRPr lang="ru-RU"/>
        </a:p>
      </dgm:t>
    </dgm:pt>
    <dgm:pt modelId="{FC892926-9E3F-41E0-98AC-C02FCA6DC35D}" type="sibTrans" cxnId="{027E1EDE-E79B-4DBD-B734-C1F60FBA3A6A}">
      <dgm:prSet/>
      <dgm:spPr/>
      <dgm:t>
        <a:bodyPr/>
        <a:lstStyle/>
        <a:p>
          <a:endParaRPr lang="ru-RU"/>
        </a:p>
      </dgm:t>
    </dgm:pt>
    <dgm:pt modelId="{CBFE4FA0-F396-4BCA-A2A0-D01FBA85E799}" type="pres">
      <dgm:prSet presAssocID="{0BE36F0F-5AD1-4D1F-881A-0DABF5E1B36F}" presName="diagram" presStyleCnt="0">
        <dgm:presLayoutVars>
          <dgm:chPref val="1"/>
          <dgm:dir/>
          <dgm:animOne val="branch"/>
          <dgm:animLvl val="lvl"/>
          <dgm:resizeHandles val="exact"/>
        </dgm:presLayoutVars>
      </dgm:prSet>
      <dgm:spPr/>
      <dgm:t>
        <a:bodyPr/>
        <a:lstStyle/>
        <a:p>
          <a:endParaRPr lang="ru-RU"/>
        </a:p>
      </dgm:t>
    </dgm:pt>
    <dgm:pt modelId="{437EDD8A-967E-46F1-BFCC-85552E3665B6}" type="pres">
      <dgm:prSet presAssocID="{37844EB7-8A7C-414B-B2BE-5445C59C86F3}" presName="root1" presStyleCnt="0"/>
      <dgm:spPr/>
    </dgm:pt>
    <dgm:pt modelId="{8D942E69-DC51-462C-8B68-25E2787FC7BE}" type="pres">
      <dgm:prSet presAssocID="{37844EB7-8A7C-414B-B2BE-5445C59C86F3}" presName="LevelOneTextNode" presStyleLbl="node0" presStyleIdx="0" presStyleCnt="1" custScaleY="678011">
        <dgm:presLayoutVars>
          <dgm:chPref val="3"/>
        </dgm:presLayoutVars>
      </dgm:prSet>
      <dgm:spPr/>
      <dgm:t>
        <a:bodyPr/>
        <a:lstStyle/>
        <a:p>
          <a:endParaRPr lang="ru-RU"/>
        </a:p>
      </dgm:t>
    </dgm:pt>
    <dgm:pt modelId="{6514678A-5FF1-4BC4-9568-888322F439E5}" type="pres">
      <dgm:prSet presAssocID="{37844EB7-8A7C-414B-B2BE-5445C59C86F3}" presName="level2hierChild" presStyleCnt="0"/>
      <dgm:spPr/>
    </dgm:pt>
    <dgm:pt modelId="{36715F95-F6FB-40D3-BED9-F94CAF4553B2}" type="pres">
      <dgm:prSet presAssocID="{74715789-12EA-4E6B-8B58-6301B98424C7}" presName="conn2-1" presStyleLbl="parChTrans1D2" presStyleIdx="0" presStyleCnt="2"/>
      <dgm:spPr/>
      <dgm:t>
        <a:bodyPr/>
        <a:lstStyle/>
        <a:p>
          <a:endParaRPr lang="ru-RU"/>
        </a:p>
      </dgm:t>
    </dgm:pt>
    <dgm:pt modelId="{FC3A36C2-60B9-4CC6-99C0-A53C55FCFB0A}" type="pres">
      <dgm:prSet presAssocID="{74715789-12EA-4E6B-8B58-6301B98424C7}" presName="connTx" presStyleLbl="parChTrans1D2" presStyleIdx="0" presStyleCnt="2"/>
      <dgm:spPr/>
      <dgm:t>
        <a:bodyPr/>
        <a:lstStyle/>
        <a:p>
          <a:endParaRPr lang="ru-RU"/>
        </a:p>
      </dgm:t>
    </dgm:pt>
    <dgm:pt modelId="{C44B0699-C3E2-4616-91F1-FB803B8F05B7}" type="pres">
      <dgm:prSet presAssocID="{11048226-75BD-4BF9-A9D0-0EF52C0236C1}" presName="root2" presStyleCnt="0"/>
      <dgm:spPr/>
    </dgm:pt>
    <dgm:pt modelId="{9CD803F9-0882-4827-AB54-85AC2AB6A683}" type="pres">
      <dgm:prSet presAssocID="{11048226-75BD-4BF9-A9D0-0EF52C0236C1}" presName="LevelTwoTextNode" presStyleLbl="node2" presStyleIdx="0" presStyleCnt="2" custScaleX="113881" custScaleY="409821">
        <dgm:presLayoutVars>
          <dgm:chPref val="3"/>
        </dgm:presLayoutVars>
      </dgm:prSet>
      <dgm:spPr/>
      <dgm:t>
        <a:bodyPr/>
        <a:lstStyle/>
        <a:p>
          <a:endParaRPr lang="ru-RU"/>
        </a:p>
      </dgm:t>
    </dgm:pt>
    <dgm:pt modelId="{B463EEB2-4174-4F5B-88B0-56A2169D593F}" type="pres">
      <dgm:prSet presAssocID="{11048226-75BD-4BF9-A9D0-0EF52C0236C1}" presName="level3hierChild" presStyleCnt="0"/>
      <dgm:spPr/>
    </dgm:pt>
    <dgm:pt modelId="{825CC9B1-A617-446B-B0A6-DB3E91FCF421}" type="pres">
      <dgm:prSet presAssocID="{D76080E3-D352-4DDB-A914-D68C26333C70}" presName="conn2-1" presStyleLbl="parChTrans1D3" presStyleIdx="0" presStyleCnt="3"/>
      <dgm:spPr/>
      <dgm:t>
        <a:bodyPr/>
        <a:lstStyle/>
        <a:p>
          <a:endParaRPr lang="ru-RU"/>
        </a:p>
      </dgm:t>
    </dgm:pt>
    <dgm:pt modelId="{4B6F25FC-99F2-415D-B03A-FB7F88BB2252}" type="pres">
      <dgm:prSet presAssocID="{D76080E3-D352-4DDB-A914-D68C26333C70}" presName="connTx" presStyleLbl="parChTrans1D3" presStyleIdx="0" presStyleCnt="3"/>
      <dgm:spPr/>
      <dgm:t>
        <a:bodyPr/>
        <a:lstStyle/>
        <a:p>
          <a:endParaRPr lang="ru-RU"/>
        </a:p>
      </dgm:t>
    </dgm:pt>
    <dgm:pt modelId="{CEABF9FC-1565-408C-A821-9C4AF5A1DAD0}" type="pres">
      <dgm:prSet presAssocID="{6265A1CB-6DFE-4B99-A30D-260EFD7DD44F}" presName="root2" presStyleCnt="0"/>
      <dgm:spPr/>
    </dgm:pt>
    <dgm:pt modelId="{93608B15-D0BE-4ED3-91DD-00A7D4B32EBF}" type="pres">
      <dgm:prSet presAssocID="{6265A1CB-6DFE-4B99-A30D-260EFD7DD44F}" presName="LevelTwoTextNode" presStyleLbl="node3" presStyleIdx="0" presStyleCnt="3" custScaleX="616232" custScaleY="190256">
        <dgm:presLayoutVars>
          <dgm:chPref val="3"/>
        </dgm:presLayoutVars>
      </dgm:prSet>
      <dgm:spPr/>
      <dgm:t>
        <a:bodyPr/>
        <a:lstStyle/>
        <a:p>
          <a:endParaRPr lang="ru-RU"/>
        </a:p>
      </dgm:t>
    </dgm:pt>
    <dgm:pt modelId="{814A036B-3FE7-4F94-9C54-F1C0CB28BD0A}" type="pres">
      <dgm:prSet presAssocID="{6265A1CB-6DFE-4B99-A30D-260EFD7DD44F}" presName="level3hierChild" presStyleCnt="0"/>
      <dgm:spPr/>
    </dgm:pt>
    <dgm:pt modelId="{108287E9-9DE7-45AE-9354-F5F21A4E3C17}" type="pres">
      <dgm:prSet presAssocID="{6A510A04-CB86-4151-AB42-46FE0809959D}" presName="conn2-1" presStyleLbl="parChTrans1D3" presStyleIdx="1" presStyleCnt="3"/>
      <dgm:spPr/>
      <dgm:t>
        <a:bodyPr/>
        <a:lstStyle/>
        <a:p>
          <a:endParaRPr lang="ru-RU"/>
        </a:p>
      </dgm:t>
    </dgm:pt>
    <dgm:pt modelId="{F0E46AD7-A88D-4CDC-85BF-0630F8ED68EF}" type="pres">
      <dgm:prSet presAssocID="{6A510A04-CB86-4151-AB42-46FE0809959D}" presName="connTx" presStyleLbl="parChTrans1D3" presStyleIdx="1" presStyleCnt="3"/>
      <dgm:spPr/>
      <dgm:t>
        <a:bodyPr/>
        <a:lstStyle/>
        <a:p>
          <a:endParaRPr lang="ru-RU"/>
        </a:p>
      </dgm:t>
    </dgm:pt>
    <dgm:pt modelId="{0386BCB3-DEFC-4913-A770-58D9CAFA49FA}" type="pres">
      <dgm:prSet presAssocID="{919F2639-0179-40AB-94D0-2F67D3ECD6A7}" presName="root2" presStyleCnt="0"/>
      <dgm:spPr/>
    </dgm:pt>
    <dgm:pt modelId="{ECBA6FAC-03E2-421B-9016-D5F038C0ACD9}" type="pres">
      <dgm:prSet presAssocID="{919F2639-0179-40AB-94D0-2F67D3ECD6A7}" presName="LevelTwoTextNode" presStyleLbl="node3" presStyleIdx="1" presStyleCnt="3" custScaleX="619710" custScaleY="282477">
        <dgm:presLayoutVars>
          <dgm:chPref val="3"/>
        </dgm:presLayoutVars>
      </dgm:prSet>
      <dgm:spPr/>
      <dgm:t>
        <a:bodyPr/>
        <a:lstStyle/>
        <a:p>
          <a:endParaRPr lang="ru-RU"/>
        </a:p>
      </dgm:t>
    </dgm:pt>
    <dgm:pt modelId="{69E6E033-126E-4137-9FBB-BA5DD4D9381B}" type="pres">
      <dgm:prSet presAssocID="{919F2639-0179-40AB-94D0-2F67D3ECD6A7}" presName="level3hierChild" presStyleCnt="0"/>
      <dgm:spPr/>
    </dgm:pt>
    <dgm:pt modelId="{67D7BC03-5D52-4832-B752-97A116952F07}" type="pres">
      <dgm:prSet presAssocID="{B0F0024E-92BE-4463-846B-A21B5ED5C5E9}" presName="conn2-1" presStyleLbl="parChTrans1D2" presStyleIdx="1" presStyleCnt="2"/>
      <dgm:spPr/>
      <dgm:t>
        <a:bodyPr/>
        <a:lstStyle/>
        <a:p>
          <a:endParaRPr lang="ru-RU"/>
        </a:p>
      </dgm:t>
    </dgm:pt>
    <dgm:pt modelId="{C992D010-8542-4A86-AA79-3EDF26FA9E1E}" type="pres">
      <dgm:prSet presAssocID="{B0F0024E-92BE-4463-846B-A21B5ED5C5E9}" presName="connTx" presStyleLbl="parChTrans1D2" presStyleIdx="1" presStyleCnt="2"/>
      <dgm:spPr/>
      <dgm:t>
        <a:bodyPr/>
        <a:lstStyle/>
        <a:p>
          <a:endParaRPr lang="ru-RU"/>
        </a:p>
      </dgm:t>
    </dgm:pt>
    <dgm:pt modelId="{9A114E0D-FE31-4F9A-856C-8DE0E6D44A0D}" type="pres">
      <dgm:prSet presAssocID="{28360BFB-DB78-459F-BE24-5DB706B726BA}" presName="root2" presStyleCnt="0"/>
      <dgm:spPr/>
    </dgm:pt>
    <dgm:pt modelId="{E38125DF-D39E-46B7-B287-EFEEBECDC11E}" type="pres">
      <dgm:prSet presAssocID="{28360BFB-DB78-459F-BE24-5DB706B726BA}" presName="LevelTwoTextNode" presStyleLbl="node2" presStyleIdx="1" presStyleCnt="2" custScaleY="398871" custLinFactNeighborY="26659">
        <dgm:presLayoutVars>
          <dgm:chPref val="3"/>
        </dgm:presLayoutVars>
      </dgm:prSet>
      <dgm:spPr/>
      <dgm:t>
        <a:bodyPr/>
        <a:lstStyle/>
        <a:p>
          <a:endParaRPr lang="ru-RU"/>
        </a:p>
      </dgm:t>
    </dgm:pt>
    <dgm:pt modelId="{5F64022E-D557-464C-9728-F957522FB242}" type="pres">
      <dgm:prSet presAssocID="{28360BFB-DB78-459F-BE24-5DB706B726BA}" presName="level3hierChild" presStyleCnt="0"/>
      <dgm:spPr/>
    </dgm:pt>
    <dgm:pt modelId="{45BDCB79-542C-4606-BF90-830138B0355C}" type="pres">
      <dgm:prSet presAssocID="{158CFADD-4A3C-40F3-A592-55F40C2DCFA5}" presName="conn2-1" presStyleLbl="parChTrans1D3" presStyleIdx="2" presStyleCnt="3"/>
      <dgm:spPr/>
      <dgm:t>
        <a:bodyPr/>
        <a:lstStyle/>
        <a:p>
          <a:endParaRPr lang="ru-RU"/>
        </a:p>
      </dgm:t>
    </dgm:pt>
    <dgm:pt modelId="{3217E1F5-5632-4822-BCEB-9BBAB7EF5A2C}" type="pres">
      <dgm:prSet presAssocID="{158CFADD-4A3C-40F3-A592-55F40C2DCFA5}" presName="connTx" presStyleLbl="parChTrans1D3" presStyleIdx="2" presStyleCnt="3"/>
      <dgm:spPr/>
      <dgm:t>
        <a:bodyPr/>
        <a:lstStyle/>
        <a:p>
          <a:endParaRPr lang="ru-RU"/>
        </a:p>
      </dgm:t>
    </dgm:pt>
    <dgm:pt modelId="{6E6939AB-D6EB-4C49-8D2A-2EF3261350EC}" type="pres">
      <dgm:prSet presAssocID="{39E7BF5F-CDF7-42BE-9D2D-2A0445F42EDD}" presName="root2" presStyleCnt="0"/>
      <dgm:spPr/>
    </dgm:pt>
    <dgm:pt modelId="{B573C916-62D6-48A1-8A15-7AAD5BC416A9}" type="pres">
      <dgm:prSet presAssocID="{39E7BF5F-CDF7-42BE-9D2D-2A0445F42EDD}" presName="LevelTwoTextNode" presStyleLbl="node3" presStyleIdx="2" presStyleCnt="3" custScaleX="623407" custScaleY="287819">
        <dgm:presLayoutVars>
          <dgm:chPref val="3"/>
        </dgm:presLayoutVars>
      </dgm:prSet>
      <dgm:spPr/>
      <dgm:t>
        <a:bodyPr/>
        <a:lstStyle/>
        <a:p>
          <a:endParaRPr lang="ru-RU"/>
        </a:p>
      </dgm:t>
    </dgm:pt>
    <dgm:pt modelId="{B6BE9E3C-E15C-46A1-A22F-9E76F030AE7F}" type="pres">
      <dgm:prSet presAssocID="{39E7BF5F-CDF7-42BE-9D2D-2A0445F42EDD}" presName="level3hierChild" presStyleCnt="0"/>
      <dgm:spPr/>
    </dgm:pt>
  </dgm:ptLst>
  <dgm:cxnLst>
    <dgm:cxn modelId="{27FAD141-1E9C-4BD3-B7DF-36713CA91EE1}" type="presOf" srcId="{6A510A04-CB86-4151-AB42-46FE0809959D}" destId="{F0E46AD7-A88D-4CDC-85BF-0630F8ED68EF}" srcOrd="1" destOrd="0" presId="urn:microsoft.com/office/officeart/2005/8/layout/hierarchy2"/>
    <dgm:cxn modelId="{43DD9FB9-2CF3-44D9-81BB-6D874A5C9395}" type="presOf" srcId="{37844EB7-8A7C-414B-B2BE-5445C59C86F3}" destId="{8D942E69-DC51-462C-8B68-25E2787FC7BE}" srcOrd="0" destOrd="0" presId="urn:microsoft.com/office/officeart/2005/8/layout/hierarchy2"/>
    <dgm:cxn modelId="{89DF656A-BAD8-4CF7-B7C5-1F2A3D7B5D41}" type="presOf" srcId="{158CFADD-4A3C-40F3-A592-55F40C2DCFA5}" destId="{45BDCB79-542C-4606-BF90-830138B0355C}" srcOrd="0" destOrd="0" presId="urn:microsoft.com/office/officeart/2005/8/layout/hierarchy2"/>
    <dgm:cxn modelId="{3C37A01B-B810-41ED-9AFF-E339C83B2799}" type="presOf" srcId="{11048226-75BD-4BF9-A9D0-0EF52C0236C1}" destId="{9CD803F9-0882-4827-AB54-85AC2AB6A683}" srcOrd="0" destOrd="0" presId="urn:microsoft.com/office/officeart/2005/8/layout/hierarchy2"/>
    <dgm:cxn modelId="{47502A91-1762-4AC8-95D4-9954E7B0AF4A}" srcId="{11048226-75BD-4BF9-A9D0-0EF52C0236C1}" destId="{919F2639-0179-40AB-94D0-2F67D3ECD6A7}" srcOrd="1" destOrd="0" parTransId="{6A510A04-CB86-4151-AB42-46FE0809959D}" sibTransId="{E44F3CC9-007E-403D-8E94-1CCF11C7D57C}"/>
    <dgm:cxn modelId="{A6CFFCE9-CEED-4684-8D22-6C2F599E5446}" srcId="{0BE36F0F-5AD1-4D1F-881A-0DABF5E1B36F}" destId="{37844EB7-8A7C-414B-B2BE-5445C59C86F3}" srcOrd="0" destOrd="0" parTransId="{7C1BE822-6C0E-4473-BF86-7FA1D5579B15}" sibTransId="{FFB0337D-0634-40D9-972C-C77378FBFE18}"/>
    <dgm:cxn modelId="{C6B404F2-E049-4397-B79F-040B4ADFAADE}" type="presOf" srcId="{919F2639-0179-40AB-94D0-2F67D3ECD6A7}" destId="{ECBA6FAC-03E2-421B-9016-D5F038C0ACD9}" srcOrd="0" destOrd="0" presId="urn:microsoft.com/office/officeart/2005/8/layout/hierarchy2"/>
    <dgm:cxn modelId="{9B8EB5BF-1FFF-4BBB-8A7D-0FD94459963F}" type="presOf" srcId="{D76080E3-D352-4DDB-A914-D68C26333C70}" destId="{4B6F25FC-99F2-415D-B03A-FB7F88BB2252}" srcOrd="1" destOrd="0" presId="urn:microsoft.com/office/officeart/2005/8/layout/hierarchy2"/>
    <dgm:cxn modelId="{ECBA1543-CEBB-43DD-B017-B140752AF622}" type="presOf" srcId="{6A510A04-CB86-4151-AB42-46FE0809959D}" destId="{108287E9-9DE7-45AE-9354-F5F21A4E3C17}" srcOrd="0" destOrd="0" presId="urn:microsoft.com/office/officeart/2005/8/layout/hierarchy2"/>
    <dgm:cxn modelId="{B8D099B7-ECCE-4D33-9CB3-09E73C2A6500}" srcId="{11048226-75BD-4BF9-A9D0-0EF52C0236C1}" destId="{6265A1CB-6DFE-4B99-A30D-260EFD7DD44F}" srcOrd="0" destOrd="0" parTransId="{D76080E3-D352-4DDB-A914-D68C26333C70}" sibTransId="{A79723A4-B299-4EC7-A60D-7F1C7F04FCE3}"/>
    <dgm:cxn modelId="{E329CC98-D663-4430-BCD2-45B6FEC3A167}" type="presOf" srcId="{B0F0024E-92BE-4463-846B-A21B5ED5C5E9}" destId="{C992D010-8542-4A86-AA79-3EDF26FA9E1E}" srcOrd="1" destOrd="0" presId="urn:microsoft.com/office/officeart/2005/8/layout/hierarchy2"/>
    <dgm:cxn modelId="{0F10550A-48A7-46B8-BF7A-87E3172DD9F7}" type="presOf" srcId="{0BE36F0F-5AD1-4D1F-881A-0DABF5E1B36F}" destId="{CBFE4FA0-F396-4BCA-A2A0-D01FBA85E799}" srcOrd="0" destOrd="0" presId="urn:microsoft.com/office/officeart/2005/8/layout/hierarchy2"/>
    <dgm:cxn modelId="{027E1EDE-E79B-4DBD-B734-C1F60FBA3A6A}" srcId="{28360BFB-DB78-459F-BE24-5DB706B726BA}" destId="{39E7BF5F-CDF7-42BE-9D2D-2A0445F42EDD}" srcOrd="0" destOrd="0" parTransId="{158CFADD-4A3C-40F3-A592-55F40C2DCFA5}" sibTransId="{FC892926-9E3F-41E0-98AC-C02FCA6DC35D}"/>
    <dgm:cxn modelId="{5C8B650E-BC0A-49B9-B378-1A82F1BAD9FC}" type="presOf" srcId="{74715789-12EA-4E6B-8B58-6301B98424C7}" destId="{36715F95-F6FB-40D3-BED9-F94CAF4553B2}" srcOrd="0" destOrd="0" presId="urn:microsoft.com/office/officeart/2005/8/layout/hierarchy2"/>
    <dgm:cxn modelId="{C873D4C9-9366-4EAE-AF06-4C5AA42FDA0B}" type="presOf" srcId="{6265A1CB-6DFE-4B99-A30D-260EFD7DD44F}" destId="{93608B15-D0BE-4ED3-91DD-00A7D4B32EBF}" srcOrd="0" destOrd="0" presId="urn:microsoft.com/office/officeart/2005/8/layout/hierarchy2"/>
    <dgm:cxn modelId="{EBF93967-20CD-4101-B3DA-82AB2D11283A}" srcId="{37844EB7-8A7C-414B-B2BE-5445C59C86F3}" destId="{11048226-75BD-4BF9-A9D0-0EF52C0236C1}" srcOrd="0" destOrd="0" parTransId="{74715789-12EA-4E6B-8B58-6301B98424C7}" sibTransId="{B355482D-A29F-4871-8455-E9ECE68E4492}"/>
    <dgm:cxn modelId="{D5CCC3F3-B158-4F8A-892C-49A08938A872}" type="presOf" srcId="{D76080E3-D352-4DDB-A914-D68C26333C70}" destId="{825CC9B1-A617-446B-B0A6-DB3E91FCF421}" srcOrd="0" destOrd="0" presId="urn:microsoft.com/office/officeart/2005/8/layout/hierarchy2"/>
    <dgm:cxn modelId="{B48F73C9-2CBE-4A51-83A8-E24FE7EA9C50}" type="presOf" srcId="{74715789-12EA-4E6B-8B58-6301B98424C7}" destId="{FC3A36C2-60B9-4CC6-99C0-A53C55FCFB0A}" srcOrd="1" destOrd="0" presId="urn:microsoft.com/office/officeart/2005/8/layout/hierarchy2"/>
    <dgm:cxn modelId="{B6EA58CC-48F7-4F4C-A5F3-392ED37BF758}" type="presOf" srcId="{B0F0024E-92BE-4463-846B-A21B5ED5C5E9}" destId="{67D7BC03-5D52-4832-B752-97A116952F07}" srcOrd="0" destOrd="0" presId="urn:microsoft.com/office/officeart/2005/8/layout/hierarchy2"/>
    <dgm:cxn modelId="{3423424A-E839-4DCB-98F0-A66E12931661}" type="presOf" srcId="{28360BFB-DB78-459F-BE24-5DB706B726BA}" destId="{E38125DF-D39E-46B7-B287-EFEEBECDC11E}" srcOrd="0" destOrd="0" presId="urn:microsoft.com/office/officeart/2005/8/layout/hierarchy2"/>
    <dgm:cxn modelId="{12488E33-EC2C-496C-AE75-564BFA46C1E6}" type="presOf" srcId="{158CFADD-4A3C-40F3-A592-55F40C2DCFA5}" destId="{3217E1F5-5632-4822-BCEB-9BBAB7EF5A2C}" srcOrd="1" destOrd="0" presId="urn:microsoft.com/office/officeart/2005/8/layout/hierarchy2"/>
    <dgm:cxn modelId="{E5BC3D66-CB27-464A-999C-E7BCA37944F9}" srcId="{37844EB7-8A7C-414B-B2BE-5445C59C86F3}" destId="{28360BFB-DB78-459F-BE24-5DB706B726BA}" srcOrd="1" destOrd="0" parTransId="{B0F0024E-92BE-4463-846B-A21B5ED5C5E9}" sibTransId="{83E74107-D994-4AC2-89D1-F34F82835828}"/>
    <dgm:cxn modelId="{BC7D5BF4-0D72-4BD3-95CC-A6BEEB84E409}" type="presOf" srcId="{39E7BF5F-CDF7-42BE-9D2D-2A0445F42EDD}" destId="{B573C916-62D6-48A1-8A15-7AAD5BC416A9}" srcOrd="0" destOrd="0" presId="urn:microsoft.com/office/officeart/2005/8/layout/hierarchy2"/>
    <dgm:cxn modelId="{875870C6-A23A-4ED3-B228-5B3B66C28169}" type="presParOf" srcId="{CBFE4FA0-F396-4BCA-A2A0-D01FBA85E799}" destId="{437EDD8A-967E-46F1-BFCC-85552E3665B6}" srcOrd="0" destOrd="0" presId="urn:microsoft.com/office/officeart/2005/8/layout/hierarchy2"/>
    <dgm:cxn modelId="{DEEA0CBF-B56A-4C39-87B0-E6A6991010D8}" type="presParOf" srcId="{437EDD8A-967E-46F1-BFCC-85552E3665B6}" destId="{8D942E69-DC51-462C-8B68-25E2787FC7BE}" srcOrd="0" destOrd="0" presId="urn:microsoft.com/office/officeart/2005/8/layout/hierarchy2"/>
    <dgm:cxn modelId="{3138038F-A757-4EA4-8EE3-EEF641E53567}" type="presParOf" srcId="{437EDD8A-967E-46F1-BFCC-85552E3665B6}" destId="{6514678A-5FF1-4BC4-9568-888322F439E5}" srcOrd="1" destOrd="0" presId="urn:microsoft.com/office/officeart/2005/8/layout/hierarchy2"/>
    <dgm:cxn modelId="{BCEC796B-722A-430B-8BE2-46DF92C3878C}" type="presParOf" srcId="{6514678A-5FF1-4BC4-9568-888322F439E5}" destId="{36715F95-F6FB-40D3-BED9-F94CAF4553B2}" srcOrd="0" destOrd="0" presId="urn:microsoft.com/office/officeart/2005/8/layout/hierarchy2"/>
    <dgm:cxn modelId="{7BEBE1DD-17E5-407E-ABC3-0FFE95D9675B}" type="presParOf" srcId="{36715F95-F6FB-40D3-BED9-F94CAF4553B2}" destId="{FC3A36C2-60B9-4CC6-99C0-A53C55FCFB0A}" srcOrd="0" destOrd="0" presId="urn:microsoft.com/office/officeart/2005/8/layout/hierarchy2"/>
    <dgm:cxn modelId="{04599137-93C3-4365-8E60-9336ACF5D6FF}" type="presParOf" srcId="{6514678A-5FF1-4BC4-9568-888322F439E5}" destId="{C44B0699-C3E2-4616-91F1-FB803B8F05B7}" srcOrd="1" destOrd="0" presId="urn:microsoft.com/office/officeart/2005/8/layout/hierarchy2"/>
    <dgm:cxn modelId="{A1D45768-AD5B-4237-9570-2674EF0FBE1E}" type="presParOf" srcId="{C44B0699-C3E2-4616-91F1-FB803B8F05B7}" destId="{9CD803F9-0882-4827-AB54-85AC2AB6A683}" srcOrd="0" destOrd="0" presId="urn:microsoft.com/office/officeart/2005/8/layout/hierarchy2"/>
    <dgm:cxn modelId="{E36F7BA2-3E94-4588-B500-7C89F65A4293}" type="presParOf" srcId="{C44B0699-C3E2-4616-91F1-FB803B8F05B7}" destId="{B463EEB2-4174-4F5B-88B0-56A2169D593F}" srcOrd="1" destOrd="0" presId="urn:microsoft.com/office/officeart/2005/8/layout/hierarchy2"/>
    <dgm:cxn modelId="{C80E4B14-2961-4A90-AE8F-09C0BF9AB0E0}" type="presParOf" srcId="{B463EEB2-4174-4F5B-88B0-56A2169D593F}" destId="{825CC9B1-A617-446B-B0A6-DB3E91FCF421}" srcOrd="0" destOrd="0" presId="urn:microsoft.com/office/officeart/2005/8/layout/hierarchy2"/>
    <dgm:cxn modelId="{EF40D2B9-2E5C-405C-94BA-202414745C97}" type="presParOf" srcId="{825CC9B1-A617-446B-B0A6-DB3E91FCF421}" destId="{4B6F25FC-99F2-415D-B03A-FB7F88BB2252}" srcOrd="0" destOrd="0" presId="urn:microsoft.com/office/officeart/2005/8/layout/hierarchy2"/>
    <dgm:cxn modelId="{C7FAC432-A0BB-40D1-8B3E-F34089847D71}" type="presParOf" srcId="{B463EEB2-4174-4F5B-88B0-56A2169D593F}" destId="{CEABF9FC-1565-408C-A821-9C4AF5A1DAD0}" srcOrd="1" destOrd="0" presId="urn:microsoft.com/office/officeart/2005/8/layout/hierarchy2"/>
    <dgm:cxn modelId="{8ADFE60C-CE83-4990-AE82-93427678249D}" type="presParOf" srcId="{CEABF9FC-1565-408C-A821-9C4AF5A1DAD0}" destId="{93608B15-D0BE-4ED3-91DD-00A7D4B32EBF}" srcOrd="0" destOrd="0" presId="urn:microsoft.com/office/officeart/2005/8/layout/hierarchy2"/>
    <dgm:cxn modelId="{FF7B58D1-DEDA-45E5-A3EF-CAD1DD29CB4F}" type="presParOf" srcId="{CEABF9FC-1565-408C-A821-9C4AF5A1DAD0}" destId="{814A036B-3FE7-4F94-9C54-F1C0CB28BD0A}" srcOrd="1" destOrd="0" presId="urn:microsoft.com/office/officeart/2005/8/layout/hierarchy2"/>
    <dgm:cxn modelId="{BCE90FD8-E5DD-49B9-BA91-0AE2E1F8CFB4}" type="presParOf" srcId="{B463EEB2-4174-4F5B-88B0-56A2169D593F}" destId="{108287E9-9DE7-45AE-9354-F5F21A4E3C17}" srcOrd="2" destOrd="0" presId="urn:microsoft.com/office/officeart/2005/8/layout/hierarchy2"/>
    <dgm:cxn modelId="{9DE99C8A-261C-4562-AE87-54881170FF75}" type="presParOf" srcId="{108287E9-9DE7-45AE-9354-F5F21A4E3C17}" destId="{F0E46AD7-A88D-4CDC-85BF-0630F8ED68EF}" srcOrd="0" destOrd="0" presId="urn:microsoft.com/office/officeart/2005/8/layout/hierarchy2"/>
    <dgm:cxn modelId="{D2CA5C2A-BAC3-4560-ABA5-C331452B3CD0}" type="presParOf" srcId="{B463EEB2-4174-4F5B-88B0-56A2169D593F}" destId="{0386BCB3-DEFC-4913-A770-58D9CAFA49FA}" srcOrd="3" destOrd="0" presId="urn:microsoft.com/office/officeart/2005/8/layout/hierarchy2"/>
    <dgm:cxn modelId="{CB10058A-67FD-46AD-8F83-182CA30A7B2A}" type="presParOf" srcId="{0386BCB3-DEFC-4913-A770-58D9CAFA49FA}" destId="{ECBA6FAC-03E2-421B-9016-D5F038C0ACD9}" srcOrd="0" destOrd="0" presId="urn:microsoft.com/office/officeart/2005/8/layout/hierarchy2"/>
    <dgm:cxn modelId="{09B91FBA-FB70-47B6-8BFA-85C187338745}" type="presParOf" srcId="{0386BCB3-DEFC-4913-A770-58D9CAFA49FA}" destId="{69E6E033-126E-4137-9FBB-BA5DD4D9381B}" srcOrd="1" destOrd="0" presId="urn:microsoft.com/office/officeart/2005/8/layout/hierarchy2"/>
    <dgm:cxn modelId="{8448D220-0B76-4F0D-BB88-A46485D6CCFB}" type="presParOf" srcId="{6514678A-5FF1-4BC4-9568-888322F439E5}" destId="{67D7BC03-5D52-4832-B752-97A116952F07}" srcOrd="2" destOrd="0" presId="urn:microsoft.com/office/officeart/2005/8/layout/hierarchy2"/>
    <dgm:cxn modelId="{7D0C6BBB-1FD3-4BEC-8BA9-E3C27210A48C}" type="presParOf" srcId="{67D7BC03-5D52-4832-B752-97A116952F07}" destId="{C992D010-8542-4A86-AA79-3EDF26FA9E1E}" srcOrd="0" destOrd="0" presId="urn:microsoft.com/office/officeart/2005/8/layout/hierarchy2"/>
    <dgm:cxn modelId="{49AEADBB-8877-4764-83D4-D2CFD7CA22EC}" type="presParOf" srcId="{6514678A-5FF1-4BC4-9568-888322F439E5}" destId="{9A114E0D-FE31-4F9A-856C-8DE0E6D44A0D}" srcOrd="3" destOrd="0" presId="urn:microsoft.com/office/officeart/2005/8/layout/hierarchy2"/>
    <dgm:cxn modelId="{52F2552B-085A-4520-9C46-C8396B25B663}" type="presParOf" srcId="{9A114E0D-FE31-4F9A-856C-8DE0E6D44A0D}" destId="{E38125DF-D39E-46B7-B287-EFEEBECDC11E}" srcOrd="0" destOrd="0" presId="urn:microsoft.com/office/officeart/2005/8/layout/hierarchy2"/>
    <dgm:cxn modelId="{5523E336-D1A6-47A2-876E-E63EF80B85D3}" type="presParOf" srcId="{9A114E0D-FE31-4F9A-856C-8DE0E6D44A0D}" destId="{5F64022E-D557-464C-9728-F957522FB242}" srcOrd="1" destOrd="0" presId="urn:microsoft.com/office/officeart/2005/8/layout/hierarchy2"/>
    <dgm:cxn modelId="{FE0309EF-6EF3-4589-8911-037A64270BDD}" type="presParOf" srcId="{5F64022E-D557-464C-9728-F957522FB242}" destId="{45BDCB79-542C-4606-BF90-830138B0355C}" srcOrd="0" destOrd="0" presId="urn:microsoft.com/office/officeart/2005/8/layout/hierarchy2"/>
    <dgm:cxn modelId="{02D262FE-086B-4EE6-BE63-8163FAE3DB1F}" type="presParOf" srcId="{45BDCB79-542C-4606-BF90-830138B0355C}" destId="{3217E1F5-5632-4822-BCEB-9BBAB7EF5A2C}" srcOrd="0" destOrd="0" presId="urn:microsoft.com/office/officeart/2005/8/layout/hierarchy2"/>
    <dgm:cxn modelId="{93346B65-4045-4FA6-BE36-4FA7B5622D53}" type="presParOf" srcId="{5F64022E-D557-464C-9728-F957522FB242}" destId="{6E6939AB-D6EB-4C49-8D2A-2EF3261350EC}" srcOrd="1" destOrd="0" presId="urn:microsoft.com/office/officeart/2005/8/layout/hierarchy2"/>
    <dgm:cxn modelId="{AFD30C64-5AD6-4F22-B5D9-C169E940321E}" type="presParOf" srcId="{6E6939AB-D6EB-4C49-8D2A-2EF3261350EC}" destId="{B573C916-62D6-48A1-8A15-7AAD5BC416A9}" srcOrd="0" destOrd="0" presId="urn:microsoft.com/office/officeart/2005/8/layout/hierarchy2"/>
    <dgm:cxn modelId="{569D5393-FF4E-4A52-9EE8-2A34B7423488}" type="presParOf" srcId="{6E6939AB-D6EB-4C49-8D2A-2EF3261350EC}" destId="{B6BE9E3C-E15C-46A1-A22F-9E76F030AE7F}" srcOrd="1" destOrd="0" presId="urn:microsoft.com/office/officeart/2005/8/layout/hierarchy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942E69-DC51-462C-8B68-25E2787FC7BE}">
      <dsp:nvSpPr>
        <dsp:cNvPr id="0" name=""/>
        <dsp:cNvSpPr/>
      </dsp:nvSpPr>
      <dsp:spPr>
        <a:xfrm>
          <a:off x="4761" y="642433"/>
          <a:ext cx="599488" cy="20323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Семья как структурно-функциональная система</a:t>
          </a:r>
        </a:p>
      </dsp:txBody>
      <dsp:txXfrm>
        <a:off x="4761" y="642433"/>
        <a:ext cx="599488" cy="2032300"/>
      </dsp:txXfrm>
    </dsp:sp>
    <dsp:sp modelId="{36715F95-F6FB-40D3-BED9-F94CAF4553B2}">
      <dsp:nvSpPr>
        <dsp:cNvPr id="0" name=""/>
        <dsp:cNvSpPr/>
      </dsp:nvSpPr>
      <dsp:spPr>
        <a:xfrm rot="17468172">
          <a:off x="391640" y="1340016"/>
          <a:ext cx="665016" cy="16858"/>
        </a:xfrm>
        <a:custGeom>
          <a:avLst/>
          <a:gdLst/>
          <a:ahLst/>
          <a:cxnLst/>
          <a:rect l="0" t="0" r="0" b="0"/>
          <a:pathLst>
            <a:path>
              <a:moveTo>
                <a:pt x="0" y="8429"/>
              </a:moveTo>
              <a:lnTo>
                <a:pt x="665016" y="8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7468172">
        <a:off x="707522" y="1331819"/>
        <a:ext cx="33250" cy="33250"/>
      </dsp:txXfrm>
    </dsp:sp>
    <dsp:sp modelId="{9CD803F9-0882-4827-AB54-85AC2AB6A683}">
      <dsp:nvSpPr>
        <dsp:cNvPr id="0" name=""/>
        <dsp:cNvSpPr/>
      </dsp:nvSpPr>
      <dsp:spPr>
        <a:xfrm>
          <a:off x="844045" y="424098"/>
          <a:ext cx="682704" cy="12284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Неблагополучная семья</a:t>
          </a:r>
        </a:p>
      </dsp:txBody>
      <dsp:txXfrm>
        <a:off x="844045" y="424098"/>
        <a:ext cx="682704" cy="1228415"/>
      </dsp:txXfrm>
    </dsp:sp>
    <dsp:sp modelId="{825CC9B1-A617-446B-B0A6-DB3E91FCF421}">
      <dsp:nvSpPr>
        <dsp:cNvPr id="0" name=""/>
        <dsp:cNvSpPr/>
      </dsp:nvSpPr>
      <dsp:spPr>
        <a:xfrm rot="17896433">
          <a:off x="1393531" y="806959"/>
          <a:ext cx="506232" cy="16858"/>
        </a:xfrm>
        <a:custGeom>
          <a:avLst/>
          <a:gdLst/>
          <a:ahLst/>
          <a:cxnLst/>
          <a:rect l="0" t="0" r="0" b="0"/>
          <a:pathLst>
            <a:path>
              <a:moveTo>
                <a:pt x="0" y="8429"/>
              </a:moveTo>
              <a:lnTo>
                <a:pt x="506232" y="84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7896433">
        <a:off x="1633991" y="802732"/>
        <a:ext cx="25311" cy="25311"/>
      </dsp:txXfrm>
    </dsp:sp>
    <dsp:sp modelId="{93608B15-D0BE-4ED3-91DD-00A7D4B32EBF}">
      <dsp:nvSpPr>
        <dsp:cNvPr id="0" name=""/>
        <dsp:cNvSpPr/>
      </dsp:nvSpPr>
      <dsp:spPr>
        <a:xfrm>
          <a:off x="1766545" y="307330"/>
          <a:ext cx="3694242" cy="5702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Семьи группы риска</a:t>
          </a:r>
          <a:r>
            <a:rPr lang="ru-RU" sz="1200" kern="1200"/>
            <a:t> справляются с задачами воспитания ребенка с большим напряжением своих сил</a:t>
          </a:r>
        </a:p>
      </dsp:txBody>
      <dsp:txXfrm>
        <a:off x="1766545" y="307330"/>
        <a:ext cx="3694242" cy="570281"/>
      </dsp:txXfrm>
    </dsp:sp>
    <dsp:sp modelId="{108287E9-9DE7-45AE-9354-F5F21A4E3C17}">
      <dsp:nvSpPr>
        <dsp:cNvPr id="0" name=""/>
        <dsp:cNvSpPr/>
      </dsp:nvSpPr>
      <dsp:spPr>
        <a:xfrm rot="3123784">
          <a:off x="1451626" y="1183688"/>
          <a:ext cx="390042" cy="16858"/>
        </a:xfrm>
        <a:custGeom>
          <a:avLst/>
          <a:gdLst/>
          <a:ahLst/>
          <a:cxnLst/>
          <a:rect l="0" t="0" r="0" b="0"/>
          <a:pathLst>
            <a:path>
              <a:moveTo>
                <a:pt x="0" y="8429"/>
              </a:moveTo>
              <a:lnTo>
                <a:pt x="390042" y="84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123784">
        <a:off x="1636896" y="1182366"/>
        <a:ext cx="19502" cy="19502"/>
      </dsp:txXfrm>
    </dsp:sp>
    <dsp:sp modelId="{ECBA6FAC-03E2-421B-9016-D5F038C0ACD9}">
      <dsp:nvSpPr>
        <dsp:cNvPr id="0" name=""/>
        <dsp:cNvSpPr/>
      </dsp:nvSpPr>
      <dsp:spPr>
        <a:xfrm>
          <a:off x="1766545" y="922573"/>
          <a:ext cx="3715093" cy="8467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Асоциальные семьи </a:t>
          </a:r>
          <a:r>
            <a:rPr lang="ru-RU" sz="1200" kern="1200"/>
            <a:t>воспитанием детей, как правило, никто не занимается, дети оказываются безнадзорными, полуголодными, отстают в развитии, становятся жертвами насилия</a:t>
          </a:r>
          <a:endParaRPr lang="ru-RU" sz="1200" b="1" kern="1200"/>
        </a:p>
      </dsp:txBody>
      <dsp:txXfrm>
        <a:off x="1766545" y="922573"/>
        <a:ext cx="3715093" cy="846709"/>
      </dsp:txXfrm>
    </dsp:sp>
    <dsp:sp modelId="{67D7BC03-5D52-4832-B752-97A116952F07}">
      <dsp:nvSpPr>
        <dsp:cNvPr id="0" name=""/>
        <dsp:cNvSpPr/>
      </dsp:nvSpPr>
      <dsp:spPr>
        <a:xfrm rot="4289891">
          <a:off x="346320" y="2008453"/>
          <a:ext cx="755654" cy="16858"/>
        </a:xfrm>
        <a:custGeom>
          <a:avLst/>
          <a:gdLst/>
          <a:ahLst/>
          <a:cxnLst/>
          <a:rect l="0" t="0" r="0" b="0"/>
          <a:pathLst>
            <a:path>
              <a:moveTo>
                <a:pt x="0" y="8429"/>
              </a:moveTo>
              <a:lnTo>
                <a:pt x="755654" y="8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4289891">
        <a:off x="705256" y="1997991"/>
        <a:ext cx="37782" cy="37782"/>
      </dsp:txXfrm>
    </dsp:sp>
    <dsp:sp modelId="{E38125DF-D39E-46B7-B287-EFEEBECDC11E}">
      <dsp:nvSpPr>
        <dsp:cNvPr id="0" name=""/>
        <dsp:cNvSpPr/>
      </dsp:nvSpPr>
      <dsp:spPr>
        <a:xfrm>
          <a:off x="844045" y="1777384"/>
          <a:ext cx="599488" cy="1195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Благополучная семья</a:t>
          </a:r>
          <a:r>
            <a:rPr lang="ru-RU" sz="1200" kern="1200"/>
            <a:t> </a:t>
          </a:r>
        </a:p>
      </dsp:txBody>
      <dsp:txXfrm>
        <a:off x="844045" y="1777384"/>
        <a:ext cx="599488" cy="1195593"/>
      </dsp:txXfrm>
    </dsp:sp>
    <dsp:sp modelId="{45BDCB79-542C-4606-BF90-830138B0355C}">
      <dsp:nvSpPr>
        <dsp:cNvPr id="0" name=""/>
        <dsp:cNvSpPr/>
      </dsp:nvSpPr>
      <dsp:spPr>
        <a:xfrm rot="20494200">
          <a:off x="1437052" y="2326798"/>
          <a:ext cx="252759" cy="16858"/>
        </a:xfrm>
        <a:custGeom>
          <a:avLst/>
          <a:gdLst/>
          <a:ahLst/>
          <a:cxnLst/>
          <a:rect l="0" t="0" r="0" b="0"/>
          <a:pathLst>
            <a:path>
              <a:moveTo>
                <a:pt x="0" y="8429"/>
              </a:moveTo>
              <a:lnTo>
                <a:pt x="252759" y="84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494200">
        <a:off x="1557113" y="2328908"/>
        <a:ext cx="12637" cy="12637"/>
      </dsp:txXfrm>
    </dsp:sp>
    <dsp:sp modelId="{B573C916-62D6-48A1-8A15-7AAD5BC416A9}">
      <dsp:nvSpPr>
        <dsp:cNvPr id="0" name=""/>
        <dsp:cNvSpPr/>
      </dsp:nvSpPr>
      <dsp:spPr>
        <a:xfrm>
          <a:off x="1683330" y="1863912"/>
          <a:ext cx="3737256" cy="8627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t>Благополучная семья </a:t>
          </a:r>
          <a:r>
            <a:rPr lang="ru-RU" sz="1200" kern="1200"/>
            <a:t>успешно справляются со своими функциями, за счет адаптивных способностей, которые основываются на материальных, психологических и других внутренних ресурсах</a:t>
          </a:r>
        </a:p>
      </dsp:txBody>
      <dsp:txXfrm>
        <a:off x="1683330" y="1863912"/>
        <a:ext cx="3737256" cy="8627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4A0DA-0F35-4637-A61A-96B8DDC8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34</Pages>
  <Words>8762</Words>
  <Characters>49949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67</cp:revision>
  <cp:lastPrinted>2017-10-30T07:39:00Z</cp:lastPrinted>
  <dcterms:created xsi:type="dcterms:W3CDTF">2017-10-30T08:53:00Z</dcterms:created>
  <dcterms:modified xsi:type="dcterms:W3CDTF">2023-04-06T11:37:00Z</dcterms:modified>
</cp:coreProperties>
</file>